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B7" w:rsidRPr="006A52AB" w:rsidRDefault="002C55B7" w:rsidP="00637F88">
      <w:pPr>
        <w:widowControl w:val="0"/>
        <w:autoSpaceDE w:val="0"/>
        <w:autoSpaceDN w:val="0"/>
        <w:adjustRightInd w:val="0"/>
        <w:spacing w:after="58" w:line="190" w:lineRule="atLeast"/>
        <w:rPr>
          <w:rFonts w:ascii="Arial Narrow" w:hAnsi="Arial Narrow" w:cs="Arial"/>
          <w:b/>
          <w:bCs/>
          <w:caps/>
          <w:color w:val="000000"/>
        </w:rPr>
      </w:pPr>
      <w:bookmarkStart w:id="0" w:name="_GoBack"/>
      <w:bookmarkEnd w:id="0"/>
      <w:r w:rsidRPr="006A52AB">
        <w:rPr>
          <w:rFonts w:ascii="Arial Narrow" w:hAnsi="Arial Narrow" w:cs="Arial"/>
          <w:b/>
          <w:bCs/>
          <w:caps/>
          <w:color w:val="000000"/>
        </w:rPr>
        <w:t>On Campus Dining Requirements:</w:t>
      </w:r>
    </w:p>
    <w:p w:rsidR="001919C0" w:rsidRPr="006A52AB" w:rsidRDefault="001919C0" w:rsidP="0059326A">
      <w:pPr>
        <w:numPr>
          <w:ilvl w:val="0"/>
          <w:numId w:val="5"/>
        </w:numPr>
        <w:rPr>
          <w:rFonts w:ascii="Arial Narrow" w:hAnsi="Arial Narrow" w:cs="Arial"/>
          <w:sz w:val="22"/>
          <w:szCs w:val="22"/>
        </w:rPr>
      </w:pPr>
      <w:r w:rsidRPr="006A52AB">
        <w:rPr>
          <w:rFonts w:ascii="Arial Narrow" w:hAnsi="Arial Narrow" w:cs="Arial"/>
          <w:b/>
          <w:i/>
          <w:iCs/>
          <w:sz w:val="22"/>
          <w:szCs w:val="22"/>
        </w:rPr>
        <w:t>F</w:t>
      </w:r>
      <w:r w:rsidR="00051A5F" w:rsidRPr="006A52AB">
        <w:rPr>
          <w:rFonts w:ascii="Arial Narrow" w:hAnsi="Arial Narrow" w:cs="Arial"/>
          <w:b/>
          <w:i/>
          <w:iCs/>
          <w:sz w:val="22"/>
          <w:szCs w:val="22"/>
        </w:rPr>
        <w:t>irst year students</w:t>
      </w:r>
      <w:r w:rsidRPr="006A52AB">
        <w:rPr>
          <w:rFonts w:ascii="Arial Narrow" w:hAnsi="Arial Narrow" w:cs="Arial"/>
          <w:sz w:val="22"/>
          <w:szCs w:val="22"/>
        </w:rPr>
        <w:t xml:space="preserve"> m</w:t>
      </w:r>
      <w:r w:rsidR="00C37AF9" w:rsidRPr="006A52AB">
        <w:rPr>
          <w:rFonts w:ascii="Arial Narrow" w:hAnsi="Arial Narrow" w:cs="Arial"/>
          <w:sz w:val="22"/>
          <w:szCs w:val="22"/>
        </w:rPr>
        <w:t>ay</w:t>
      </w:r>
      <w:r w:rsidRPr="006A52AB">
        <w:rPr>
          <w:rFonts w:ascii="Arial Narrow" w:hAnsi="Arial Narrow" w:cs="Arial"/>
          <w:sz w:val="22"/>
          <w:szCs w:val="22"/>
        </w:rPr>
        <w:t xml:space="preserve"> select </w:t>
      </w:r>
      <w:r w:rsidR="00C37AF9" w:rsidRPr="006A52AB">
        <w:rPr>
          <w:rFonts w:ascii="Arial Narrow" w:hAnsi="Arial Narrow" w:cs="Arial"/>
          <w:sz w:val="22"/>
          <w:szCs w:val="22"/>
        </w:rPr>
        <w:t xml:space="preserve">from </w:t>
      </w:r>
      <w:r w:rsidRPr="006A52AB">
        <w:rPr>
          <w:rFonts w:ascii="Arial Narrow" w:hAnsi="Arial Narrow" w:cs="Arial"/>
          <w:sz w:val="22"/>
          <w:szCs w:val="22"/>
        </w:rPr>
        <w:t>the</w:t>
      </w:r>
      <w:r w:rsidR="00C37AF9" w:rsidRPr="006A52AB">
        <w:rPr>
          <w:rFonts w:ascii="Arial Narrow" w:hAnsi="Arial Narrow" w:cs="Arial"/>
          <w:sz w:val="22"/>
          <w:szCs w:val="22"/>
        </w:rPr>
        <w:t xml:space="preserve"> Meliora Unlimited or Blue Unlimited Pass Plan or</w:t>
      </w:r>
      <w:r w:rsidRPr="006A52AB">
        <w:rPr>
          <w:rFonts w:ascii="Arial Narrow" w:hAnsi="Arial Narrow" w:cs="Arial"/>
          <w:sz w:val="22"/>
          <w:szCs w:val="22"/>
        </w:rPr>
        <w:t xml:space="preserve"> </w:t>
      </w:r>
      <w:r w:rsidR="0059326A" w:rsidRPr="006A52AB">
        <w:rPr>
          <w:rFonts w:ascii="Arial Narrow" w:hAnsi="Arial Narrow" w:cs="Arial"/>
          <w:sz w:val="22"/>
          <w:szCs w:val="22"/>
        </w:rPr>
        <w:t xml:space="preserve">the </w:t>
      </w:r>
      <w:r w:rsidR="001D0639" w:rsidRPr="006A52AB">
        <w:rPr>
          <w:rFonts w:ascii="Arial Narrow" w:hAnsi="Arial Narrow" w:cs="Arial"/>
          <w:sz w:val="22"/>
          <w:szCs w:val="22"/>
        </w:rPr>
        <w:t xml:space="preserve">Option A </w:t>
      </w:r>
      <w:r w:rsidR="00D05458" w:rsidRPr="006A52AB">
        <w:rPr>
          <w:rFonts w:ascii="Arial Narrow" w:hAnsi="Arial Narrow" w:cs="Arial"/>
          <w:sz w:val="22"/>
          <w:szCs w:val="22"/>
        </w:rPr>
        <w:t>Declining Balance Plan</w:t>
      </w:r>
      <w:r w:rsidRPr="006A52AB">
        <w:rPr>
          <w:rFonts w:ascii="Arial Narrow" w:hAnsi="Arial Narrow" w:cs="Arial"/>
          <w:sz w:val="22"/>
          <w:szCs w:val="22"/>
        </w:rPr>
        <w:t xml:space="preserve">.   </w:t>
      </w:r>
    </w:p>
    <w:p w:rsidR="001919C0" w:rsidRPr="006A52AB" w:rsidRDefault="001919C0" w:rsidP="0059326A">
      <w:pPr>
        <w:numPr>
          <w:ilvl w:val="0"/>
          <w:numId w:val="5"/>
        </w:numPr>
        <w:rPr>
          <w:rFonts w:ascii="Arial Narrow" w:hAnsi="Arial Narrow" w:cs="Arial"/>
          <w:sz w:val="22"/>
          <w:szCs w:val="22"/>
        </w:rPr>
      </w:pPr>
      <w:r w:rsidRPr="006A52AB">
        <w:rPr>
          <w:rFonts w:ascii="Arial Narrow" w:hAnsi="Arial Narrow" w:cs="Arial"/>
          <w:b/>
          <w:i/>
          <w:iCs/>
          <w:sz w:val="22"/>
          <w:szCs w:val="22"/>
        </w:rPr>
        <w:t>Sophomores</w:t>
      </w:r>
      <w:r w:rsidR="00D05458" w:rsidRPr="006A52AB">
        <w:rPr>
          <w:rFonts w:ascii="Arial Narrow" w:hAnsi="Arial Narrow" w:cs="Arial"/>
          <w:b/>
          <w:i/>
          <w:iCs/>
          <w:sz w:val="22"/>
          <w:szCs w:val="22"/>
        </w:rPr>
        <w:t xml:space="preserve"> and Juniors</w:t>
      </w:r>
      <w:r w:rsidR="00D05458" w:rsidRPr="006A52AB">
        <w:rPr>
          <w:rFonts w:ascii="Arial Narrow" w:hAnsi="Arial Narrow" w:cs="Arial"/>
          <w:sz w:val="22"/>
          <w:szCs w:val="22"/>
        </w:rPr>
        <w:t xml:space="preserve"> may </w:t>
      </w:r>
      <w:r w:rsidRPr="006A52AB">
        <w:rPr>
          <w:rFonts w:ascii="Arial Narrow" w:hAnsi="Arial Narrow" w:cs="Arial"/>
          <w:sz w:val="22"/>
          <w:szCs w:val="22"/>
        </w:rPr>
        <w:t xml:space="preserve">select </w:t>
      </w:r>
      <w:r w:rsidR="00C37AF9" w:rsidRPr="006A52AB">
        <w:rPr>
          <w:rFonts w:ascii="Arial Narrow" w:hAnsi="Arial Narrow" w:cs="Arial"/>
          <w:sz w:val="22"/>
          <w:szCs w:val="22"/>
        </w:rPr>
        <w:t xml:space="preserve">the Meliora or Blue Unlimited Pass Plan or </w:t>
      </w:r>
      <w:r w:rsidR="0059326A" w:rsidRPr="006A52AB">
        <w:rPr>
          <w:rFonts w:ascii="Arial Narrow" w:hAnsi="Arial Narrow" w:cs="Arial"/>
          <w:sz w:val="22"/>
          <w:szCs w:val="22"/>
        </w:rPr>
        <w:t xml:space="preserve">the </w:t>
      </w:r>
      <w:r w:rsidR="001D0639" w:rsidRPr="006A52AB">
        <w:rPr>
          <w:rFonts w:ascii="Arial Narrow" w:hAnsi="Arial Narrow" w:cs="Arial"/>
          <w:sz w:val="22"/>
          <w:szCs w:val="22"/>
        </w:rPr>
        <w:t xml:space="preserve">Option </w:t>
      </w:r>
      <w:r w:rsidR="00587A28" w:rsidRPr="006A52AB">
        <w:rPr>
          <w:rFonts w:ascii="Arial Narrow" w:hAnsi="Arial Narrow" w:cs="Arial"/>
          <w:sz w:val="22"/>
          <w:szCs w:val="22"/>
        </w:rPr>
        <w:t>A</w:t>
      </w:r>
      <w:r w:rsidR="00D1040E" w:rsidRPr="006A52AB">
        <w:rPr>
          <w:rFonts w:ascii="Arial Narrow" w:hAnsi="Arial Narrow" w:cs="Arial"/>
          <w:sz w:val="22"/>
          <w:szCs w:val="22"/>
        </w:rPr>
        <w:t xml:space="preserve"> </w:t>
      </w:r>
      <w:r w:rsidR="00D05458" w:rsidRPr="006A52AB">
        <w:rPr>
          <w:rFonts w:ascii="Arial Narrow" w:hAnsi="Arial Narrow" w:cs="Arial"/>
          <w:sz w:val="22"/>
          <w:szCs w:val="22"/>
        </w:rPr>
        <w:t xml:space="preserve">or </w:t>
      </w:r>
      <w:r w:rsidR="001D0639" w:rsidRPr="006A52AB">
        <w:rPr>
          <w:rFonts w:ascii="Arial Narrow" w:hAnsi="Arial Narrow" w:cs="Arial"/>
          <w:sz w:val="22"/>
          <w:szCs w:val="22"/>
        </w:rPr>
        <w:t>Opt</w:t>
      </w:r>
      <w:r w:rsidR="00D1040E" w:rsidRPr="006A52AB">
        <w:rPr>
          <w:rFonts w:ascii="Arial Narrow" w:hAnsi="Arial Narrow" w:cs="Arial"/>
          <w:sz w:val="22"/>
          <w:szCs w:val="22"/>
        </w:rPr>
        <w:t>i</w:t>
      </w:r>
      <w:r w:rsidR="001D0639" w:rsidRPr="006A52AB">
        <w:rPr>
          <w:rFonts w:ascii="Arial Narrow" w:hAnsi="Arial Narrow" w:cs="Arial"/>
          <w:sz w:val="22"/>
          <w:szCs w:val="22"/>
        </w:rPr>
        <w:t>on B</w:t>
      </w:r>
      <w:r w:rsidR="00D05458" w:rsidRPr="006A52AB">
        <w:rPr>
          <w:rFonts w:ascii="Arial Narrow" w:hAnsi="Arial Narrow" w:cs="Arial"/>
          <w:sz w:val="22"/>
          <w:szCs w:val="22"/>
        </w:rPr>
        <w:t xml:space="preserve"> Declining Balance Plan.</w:t>
      </w:r>
      <w:r w:rsidRPr="006A52AB">
        <w:rPr>
          <w:rFonts w:ascii="Arial Narrow" w:hAnsi="Arial Narrow" w:cs="Arial"/>
          <w:sz w:val="22"/>
          <w:szCs w:val="22"/>
        </w:rPr>
        <w:t xml:space="preserve"> </w:t>
      </w:r>
    </w:p>
    <w:p w:rsidR="001919C0" w:rsidRPr="006A52AB" w:rsidRDefault="001919C0" w:rsidP="0059326A">
      <w:pPr>
        <w:numPr>
          <w:ilvl w:val="0"/>
          <w:numId w:val="5"/>
        </w:numPr>
        <w:rPr>
          <w:rFonts w:ascii="Arial Narrow" w:hAnsi="Arial Narrow" w:cs="Arial"/>
          <w:sz w:val="22"/>
          <w:szCs w:val="22"/>
        </w:rPr>
      </w:pPr>
      <w:r w:rsidRPr="006A52AB">
        <w:rPr>
          <w:rFonts w:ascii="Arial Narrow" w:hAnsi="Arial Narrow" w:cs="Arial"/>
          <w:b/>
          <w:i/>
          <w:iCs/>
          <w:sz w:val="22"/>
          <w:szCs w:val="22"/>
        </w:rPr>
        <w:t>Seniors</w:t>
      </w:r>
      <w:r w:rsidR="00A04DE4" w:rsidRPr="006A52AB">
        <w:rPr>
          <w:rFonts w:ascii="Arial Narrow" w:hAnsi="Arial Narrow" w:cs="Arial"/>
          <w:b/>
          <w:i/>
          <w:iCs/>
          <w:sz w:val="22"/>
          <w:szCs w:val="22"/>
        </w:rPr>
        <w:t xml:space="preserve"> &amp; Graduate students</w:t>
      </w:r>
      <w:r w:rsidRPr="006A52AB">
        <w:rPr>
          <w:rFonts w:ascii="Arial Narrow" w:hAnsi="Arial Narrow" w:cs="Arial"/>
          <w:b/>
          <w:i/>
          <w:iCs/>
          <w:sz w:val="22"/>
          <w:szCs w:val="22"/>
        </w:rPr>
        <w:t xml:space="preserve"> </w:t>
      </w:r>
      <w:r w:rsidRPr="006A52AB">
        <w:rPr>
          <w:rFonts w:ascii="Arial Narrow" w:hAnsi="Arial Narrow" w:cs="Arial"/>
          <w:iCs/>
          <w:sz w:val="22"/>
          <w:szCs w:val="22"/>
        </w:rPr>
        <w:t xml:space="preserve">have a minimum requirement of </w:t>
      </w:r>
      <w:r w:rsidR="0059326A" w:rsidRPr="006A52AB">
        <w:rPr>
          <w:rFonts w:ascii="Arial Narrow" w:hAnsi="Arial Narrow" w:cs="Arial"/>
          <w:iCs/>
          <w:sz w:val="22"/>
          <w:szCs w:val="22"/>
        </w:rPr>
        <w:t xml:space="preserve">the </w:t>
      </w:r>
      <w:r w:rsidR="001D0639" w:rsidRPr="006A52AB">
        <w:rPr>
          <w:rFonts w:ascii="Arial Narrow" w:hAnsi="Arial Narrow" w:cs="Arial"/>
          <w:iCs/>
          <w:sz w:val="22"/>
          <w:szCs w:val="22"/>
        </w:rPr>
        <w:t xml:space="preserve">Option </w:t>
      </w:r>
      <w:r w:rsidR="00D1040E" w:rsidRPr="006A52AB">
        <w:rPr>
          <w:rFonts w:ascii="Arial Narrow" w:hAnsi="Arial Narrow" w:cs="Arial"/>
          <w:iCs/>
          <w:sz w:val="22"/>
          <w:szCs w:val="22"/>
        </w:rPr>
        <w:t xml:space="preserve">C Declining </w:t>
      </w:r>
      <w:r w:rsidR="00D05458" w:rsidRPr="006A52AB">
        <w:rPr>
          <w:rFonts w:ascii="Arial Narrow" w:hAnsi="Arial Narrow" w:cs="Arial"/>
          <w:iCs/>
          <w:sz w:val="22"/>
          <w:szCs w:val="22"/>
        </w:rPr>
        <w:t>Balance Plan,</w:t>
      </w:r>
      <w:r w:rsidRPr="006A52AB">
        <w:rPr>
          <w:rFonts w:ascii="Arial Narrow" w:hAnsi="Arial Narrow" w:cs="Arial"/>
          <w:iCs/>
          <w:sz w:val="22"/>
          <w:szCs w:val="22"/>
        </w:rPr>
        <w:t xml:space="preserve"> but may select from all </w:t>
      </w:r>
      <w:r w:rsidR="00A04DE4" w:rsidRPr="006A52AB">
        <w:rPr>
          <w:rFonts w:ascii="Arial Narrow" w:hAnsi="Arial Narrow" w:cs="Arial"/>
          <w:iCs/>
          <w:sz w:val="22"/>
          <w:szCs w:val="22"/>
        </w:rPr>
        <w:t>plan</w:t>
      </w:r>
      <w:r w:rsidRPr="006A52AB">
        <w:rPr>
          <w:rFonts w:ascii="Arial Narrow" w:hAnsi="Arial Narrow" w:cs="Arial"/>
          <w:iCs/>
          <w:sz w:val="22"/>
          <w:szCs w:val="22"/>
        </w:rPr>
        <w:t xml:space="preserve"> options.</w:t>
      </w:r>
    </w:p>
    <w:p w:rsidR="001919C0" w:rsidRPr="00051A5F" w:rsidRDefault="001919C0" w:rsidP="00637F88">
      <w:pPr>
        <w:rPr>
          <w:rFonts w:ascii="Arial Narrow" w:hAnsi="Arial Narrow" w:cs="Arial"/>
          <w:b/>
          <w:caps/>
        </w:rPr>
      </w:pPr>
    </w:p>
    <w:p w:rsidR="001919C0" w:rsidRPr="006A52AB" w:rsidRDefault="001919C0" w:rsidP="00637F88">
      <w:pPr>
        <w:rPr>
          <w:rFonts w:ascii="Arial Narrow" w:hAnsi="Arial Narrow" w:cs="Arial"/>
          <w:b/>
          <w:caps/>
        </w:rPr>
      </w:pPr>
      <w:r w:rsidRPr="006A52AB">
        <w:rPr>
          <w:rFonts w:ascii="Arial Narrow" w:hAnsi="Arial Narrow" w:cs="Arial"/>
          <w:b/>
          <w:caps/>
        </w:rPr>
        <w:t>Off Campus Requirements:</w:t>
      </w:r>
    </w:p>
    <w:p w:rsidR="00FB07DB" w:rsidRDefault="004A13BA" w:rsidP="00637F88">
      <w:pPr>
        <w:widowControl w:val="0"/>
        <w:autoSpaceDE w:val="0"/>
        <w:autoSpaceDN w:val="0"/>
        <w:adjustRightInd w:val="0"/>
        <w:spacing w:after="58" w:line="190" w:lineRule="atLeast"/>
        <w:rPr>
          <w:rFonts w:ascii="Arial Narrow" w:hAnsi="Arial Narrow" w:cs="Arial"/>
          <w:color w:val="000000"/>
          <w:sz w:val="22"/>
          <w:szCs w:val="22"/>
        </w:rPr>
      </w:pPr>
      <w:r w:rsidRPr="006A52AB">
        <w:rPr>
          <w:rFonts w:ascii="Arial Narrow" w:hAnsi="Arial Narrow" w:cs="Arial"/>
          <w:b/>
          <w:color w:val="000000"/>
          <w:sz w:val="22"/>
          <w:szCs w:val="22"/>
        </w:rPr>
        <w:t xml:space="preserve">All </w:t>
      </w:r>
      <w:r w:rsidR="0069342E" w:rsidRPr="006A52AB">
        <w:rPr>
          <w:rFonts w:ascii="Arial Narrow" w:hAnsi="Arial Narrow" w:cs="Arial"/>
          <w:b/>
          <w:color w:val="000000"/>
          <w:sz w:val="22"/>
          <w:szCs w:val="22"/>
        </w:rPr>
        <w:t xml:space="preserve">Undergraduate </w:t>
      </w:r>
      <w:r w:rsidRPr="006A52AB">
        <w:rPr>
          <w:rFonts w:ascii="Arial Narrow" w:hAnsi="Arial Narrow" w:cs="Arial"/>
          <w:b/>
          <w:color w:val="000000"/>
          <w:sz w:val="22"/>
          <w:szCs w:val="22"/>
        </w:rPr>
        <w:t>students</w:t>
      </w:r>
      <w:r w:rsidRPr="006A52AB">
        <w:rPr>
          <w:rFonts w:ascii="Arial Narrow" w:hAnsi="Arial Narrow" w:cs="Arial"/>
          <w:color w:val="000000"/>
          <w:sz w:val="22"/>
          <w:szCs w:val="22"/>
        </w:rPr>
        <w:t xml:space="preserve"> </w:t>
      </w:r>
      <w:r w:rsidR="00FD3BC9" w:rsidRPr="006A52AB">
        <w:rPr>
          <w:rFonts w:ascii="Arial Narrow" w:hAnsi="Arial Narrow" w:cs="Arial"/>
          <w:color w:val="000000"/>
          <w:sz w:val="22"/>
          <w:szCs w:val="22"/>
        </w:rPr>
        <w:t xml:space="preserve">given permission to live at home or </w:t>
      </w:r>
      <w:r w:rsidRPr="006A52AB">
        <w:rPr>
          <w:rFonts w:ascii="Arial Narrow" w:hAnsi="Arial Narrow" w:cs="Arial"/>
          <w:color w:val="000000"/>
          <w:sz w:val="22"/>
          <w:szCs w:val="22"/>
        </w:rPr>
        <w:t>off campus</w:t>
      </w:r>
      <w:r w:rsidR="00FD3BC9" w:rsidRPr="006A52AB">
        <w:rPr>
          <w:rFonts w:ascii="Arial Narrow" w:hAnsi="Arial Narrow" w:cs="Arial"/>
          <w:color w:val="000000"/>
          <w:sz w:val="22"/>
          <w:szCs w:val="22"/>
        </w:rPr>
        <w:t xml:space="preserve"> </w:t>
      </w:r>
      <w:r w:rsidR="00606741" w:rsidRPr="006A52AB">
        <w:rPr>
          <w:rFonts w:ascii="Arial Narrow" w:hAnsi="Arial Narrow" w:cs="Arial"/>
          <w:color w:val="000000"/>
          <w:sz w:val="22"/>
          <w:szCs w:val="22"/>
        </w:rPr>
        <w:t xml:space="preserve">may </w:t>
      </w:r>
      <w:r w:rsidR="00FD3BC9" w:rsidRPr="006A52AB">
        <w:rPr>
          <w:rFonts w:ascii="Arial Narrow" w:hAnsi="Arial Narrow" w:cs="Arial"/>
          <w:color w:val="000000"/>
          <w:sz w:val="22"/>
          <w:szCs w:val="22"/>
        </w:rPr>
        <w:t>select any meal plan option with a minimum requirement of the</w:t>
      </w:r>
      <w:r w:rsidR="00FB07DB" w:rsidRPr="006A52AB">
        <w:rPr>
          <w:rFonts w:ascii="Arial Narrow" w:hAnsi="Arial Narrow" w:cs="Arial"/>
          <w:color w:val="000000"/>
          <w:sz w:val="22"/>
          <w:szCs w:val="22"/>
        </w:rPr>
        <w:t xml:space="preserve"> Commuter </w:t>
      </w:r>
      <w:r w:rsidR="00D05458" w:rsidRPr="006A52AB">
        <w:rPr>
          <w:rFonts w:ascii="Arial Narrow" w:hAnsi="Arial Narrow" w:cs="Arial"/>
          <w:color w:val="000000"/>
          <w:sz w:val="22"/>
          <w:szCs w:val="22"/>
        </w:rPr>
        <w:t xml:space="preserve">Declining </w:t>
      </w:r>
      <w:r w:rsidR="00FD3BC9" w:rsidRPr="006A52AB">
        <w:rPr>
          <w:rFonts w:ascii="Arial Narrow" w:hAnsi="Arial Narrow" w:cs="Arial"/>
          <w:color w:val="000000"/>
          <w:sz w:val="22"/>
          <w:szCs w:val="22"/>
        </w:rPr>
        <w:t>Plan.</w:t>
      </w:r>
      <w:r w:rsidR="00D05458" w:rsidRPr="006A52AB">
        <w:rPr>
          <w:rFonts w:ascii="Arial Narrow" w:hAnsi="Arial Narrow" w:cs="Arial"/>
          <w:color w:val="000000"/>
          <w:sz w:val="22"/>
          <w:szCs w:val="22"/>
        </w:rPr>
        <w:t xml:space="preserve">  </w:t>
      </w:r>
    </w:p>
    <w:p w:rsidR="00707CEE" w:rsidRPr="006A52AB" w:rsidRDefault="00707CEE" w:rsidP="00637F88">
      <w:pPr>
        <w:widowControl w:val="0"/>
        <w:autoSpaceDE w:val="0"/>
        <w:autoSpaceDN w:val="0"/>
        <w:adjustRightInd w:val="0"/>
        <w:spacing w:after="58" w:line="190" w:lineRule="atLeast"/>
        <w:rPr>
          <w:rFonts w:ascii="Arial Narrow" w:hAnsi="Arial Narrow" w:cs="Arial"/>
          <w:sz w:val="22"/>
          <w:szCs w:val="22"/>
        </w:rPr>
      </w:pPr>
    </w:p>
    <w:p w:rsidR="004C549F" w:rsidRPr="006A52AB" w:rsidRDefault="004C549F" w:rsidP="00F1283E">
      <w:pPr>
        <w:tabs>
          <w:tab w:val="left" w:pos="2880"/>
          <w:tab w:val="left" w:pos="6480"/>
        </w:tabs>
        <w:jc w:val="both"/>
        <w:rPr>
          <w:rFonts w:ascii="Arial Narrow" w:hAnsi="Arial Narrow"/>
          <w:bCs/>
          <w:sz w:val="22"/>
          <w:szCs w:val="22"/>
        </w:rPr>
      </w:pPr>
      <w:r w:rsidRPr="006A52AB">
        <w:rPr>
          <w:rFonts w:ascii="Arial Narrow" w:hAnsi="Arial Narrow"/>
          <w:b/>
          <w:i/>
          <w:iCs/>
          <w:sz w:val="22"/>
          <w:szCs w:val="22"/>
        </w:rPr>
        <w:t xml:space="preserve">If you do not complete a dining </w:t>
      </w:r>
      <w:r w:rsidR="00C07DD6" w:rsidRPr="006A52AB">
        <w:rPr>
          <w:rFonts w:ascii="Arial Narrow" w:hAnsi="Arial Narrow"/>
          <w:b/>
          <w:i/>
          <w:iCs/>
          <w:sz w:val="22"/>
          <w:szCs w:val="22"/>
        </w:rPr>
        <w:t xml:space="preserve">contract </w:t>
      </w:r>
      <w:r w:rsidR="003702FC" w:rsidRPr="006A52AB">
        <w:rPr>
          <w:rFonts w:ascii="Arial Narrow" w:hAnsi="Arial Narrow"/>
          <w:b/>
          <w:i/>
          <w:iCs/>
          <w:sz w:val="22"/>
          <w:szCs w:val="22"/>
        </w:rPr>
        <w:t xml:space="preserve">you will </w:t>
      </w:r>
      <w:r w:rsidR="009A2A88">
        <w:rPr>
          <w:rFonts w:ascii="Arial Narrow" w:hAnsi="Arial Narrow"/>
          <w:b/>
          <w:i/>
          <w:iCs/>
          <w:sz w:val="22"/>
          <w:szCs w:val="22"/>
        </w:rPr>
        <w:t>have one assigned to you</w:t>
      </w:r>
      <w:r w:rsidR="003702FC" w:rsidRPr="006A52AB">
        <w:rPr>
          <w:rFonts w:ascii="Arial Narrow" w:hAnsi="Arial Narrow"/>
          <w:b/>
          <w:i/>
          <w:iCs/>
          <w:sz w:val="22"/>
          <w:szCs w:val="22"/>
        </w:rPr>
        <w:t xml:space="preserve">. </w:t>
      </w:r>
      <w:r w:rsidR="00051A5F" w:rsidRPr="006A52AB">
        <w:rPr>
          <w:rFonts w:ascii="Arial Narrow" w:hAnsi="Arial Narrow"/>
          <w:b/>
          <w:i/>
          <w:iCs/>
          <w:sz w:val="22"/>
          <w:szCs w:val="22"/>
        </w:rPr>
        <w:t>First</w:t>
      </w:r>
      <w:r w:rsidR="00697D30" w:rsidRPr="006A52AB">
        <w:rPr>
          <w:rFonts w:ascii="Arial Narrow" w:hAnsi="Arial Narrow"/>
          <w:b/>
          <w:i/>
          <w:iCs/>
          <w:sz w:val="22"/>
          <w:szCs w:val="22"/>
        </w:rPr>
        <w:t xml:space="preserve"> Year students</w:t>
      </w:r>
      <w:r w:rsidR="003702FC" w:rsidRPr="006A52AB">
        <w:rPr>
          <w:rFonts w:ascii="Arial Narrow" w:hAnsi="Arial Narrow"/>
          <w:b/>
          <w:i/>
          <w:iCs/>
          <w:sz w:val="22"/>
          <w:szCs w:val="22"/>
        </w:rPr>
        <w:t xml:space="preserve"> will be enrolled </w:t>
      </w:r>
      <w:r w:rsidR="00404758">
        <w:rPr>
          <w:rFonts w:ascii="Arial Narrow" w:hAnsi="Arial Narrow"/>
          <w:b/>
          <w:i/>
          <w:iCs/>
          <w:sz w:val="22"/>
          <w:szCs w:val="22"/>
        </w:rPr>
        <w:t>i</w:t>
      </w:r>
      <w:r w:rsidR="00404758" w:rsidRPr="006A52AB">
        <w:rPr>
          <w:rFonts w:ascii="Arial Narrow" w:hAnsi="Arial Narrow"/>
          <w:b/>
          <w:i/>
          <w:iCs/>
          <w:sz w:val="22"/>
          <w:szCs w:val="22"/>
        </w:rPr>
        <w:t xml:space="preserve">n </w:t>
      </w:r>
      <w:r w:rsidR="003702FC" w:rsidRPr="006A52AB">
        <w:rPr>
          <w:rFonts w:ascii="Arial Narrow" w:hAnsi="Arial Narrow"/>
          <w:b/>
          <w:i/>
          <w:iCs/>
          <w:sz w:val="22"/>
          <w:szCs w:val="22"/>
        </w:rPr>
        <w:t xml:space="preserve">the </w:t>
      </w:r>
      <w:r w:rsidR="0059326A" w:rsidRPr="006A52AB">
        <w:rPr>
          <w:rFonts w:ascii="Arial Narrow" w:hAnsi="Arial Narrow"/>
          <w:b/>
          <w:i/>
          <w:iCs/>
          <w:sz w:val="22"/>
          <w:szCs w:val="22"/>
        </w:rPr>
        <w:t xml:space="preserve">Option </w:t>
      </w:r>
      <w:proofErr w:type="gramStart"/>
      <w:r w:rsidR="0059326A" w:rsidRPr="006A52AB">
        <w:rPr>
          <w:rFonts w:ascii="Arial Narrow" w:hAnsi="Arial Narrow"/>
          <w:b/>
          <w:i/>
          <w:iCs/>
          <w:sz w:val="22"/>
          <w:szCs w:val="22"/>
        </w:rPr>
        <w:t>A</w:t>
      </w:r>
      <w:proofErr w:type="gramEnd"/>
      <w:r w:rsidR="0059326A" w:rsidRPr="006A52AB">
        <w:rPr>
          <w:rFonts w:ascii="Arial Narrow" w:hAnsi="Arial Narrow"/>
          <w:b/>
          <w:i/>
          <w:iCs/>
          <w:sz w:val="22"/>
          <w:szCs w:val="22"/>
        </w:rPr>
        <w:t xml:space="preserve"> Declining Balance Plan</w:t>
      </w:r>
      <w:r w:rsidR="003702FC" w:rsidRPr="006A52AB">
        <w:rPr>
          <w:rFonts w:ascii="Arial Narrow" w:hAnsi="Arial Narrow"/>
          <w:b/>
          <w:i/>
          <w:iCs/>
          <w:sz w:val="22"/>
          <w:szCs w:val="22"/>
        </w:rPr>
        <w:t>; Upperclassmen</w:t>
      </w:r>
      <w:r w:rsidRPr="006A52AB">
        <w:rPr>
          <w:rFonts w:ascii="Arial Narrow" w:hAnsi="Arial Narrow"/>
          <w:b/>
          <w:i/>
          <w:iCs/>
          <w:sz w:val="22"/>
          <w:szCs w:val="22"/>
        </w:rPr>
        <w:t xml:space="preserve"> will be enro</w:t>
      </w:r>
      <w:r w:rsidR="00C07DD6" w:rsidRPr="006A52AB">
        <w:rPr>
          <w:rFonts w:ascii="Arial Narrow" w:hAnsi="Arial Narrow"/>
          <w:b/>
          <w:i/>
          <w:iCs/>
          <w:sz w:val="22"/>
          <w:szCs w:val="22"/>
        </w:rPr>
        <w:t>lled in the appropriate required minimum plan</w:t>
      </w:r>
      <w:r w:rsidRPr="006A52AB">
        <w:rPr>
          <w:rFonts w:ascii="Arial Narrow" w:hAnsi="Arial Narrow"/>
          <w:b/>
          <w:i/>
          <w:iCs/>
          <w:sz w:val="22"/>
          <w:szCs w:val="22"/>
        </w:rPr>
        <w:t xml:space="preserve">. </w:t>
      </w:r>
      <w:r w:rsidR="00344281" w:rsidRPr="006A52AB">
        <w:rPr>
          <w:rFonts w:ascii="Arial Narrow" w:hAnsi="Arial Narrow"/>
          <w:b/>
          <w:i/>
          <w:iCs/>
          <w:sz w:val="22"/>
          <w:szCs w:val="22"/>
        </w:rPr>
        <w:t>I</w:t>
      </w:r>
      <w:r w:rsidRPr="006A52AB">
        <w:rPr>
          <w:rFonts w:ascii="Arial Narrow" w:hAnsi="Arial Narrow"/>
          <w:b/>
          <w:i/>
          <w:iCs/>
          <w:sz w:val="22"/>
          <w:szCs w:val="22"/>
        </w:rPr>
        <w:t>f you request a plan that does not meet the minimum requirement for your class year, you will be assigned the required minimum plan.</w:t>
      </w:r>
      <w:r w:rsidR="00F1283E" w:rsidRPr="006A52AB">
        <w:rPr>
          <w:rFonts w:ascii="Arial Narrow" w:hAnsi="Arial Narrow"/>
          <w:b/>
          <w:i/>
          <w:iCs/>
          <w:sz w:val="22"/>
          <w:szCs w:val="22"/>
        </w:rPr>
        <w:t xml:space="preserve">  Commuting students will be enrolled in the </w:t>
      </w:r>
      <w:r w:rsidR="00051A5F" w:rsidRPr="006A52AB">
        <w:rPr>
          <w:rFonts w:ascii="Arial Narrow" w:hAnsi="Arial Narrow"/>
          <w:b/>
          <w:i/>
          <w:iCs/>
          <w:sz w:val="22"/>
          <w:szCs w:val="22"/>
        </w:rPr>
        <w:t xml:space="preserve">Eastman </w:t>
      </w:r>
      <w:r w:rsidR="00F1283E" w:rsidRPr="006A52AB">
        <w:rPr>
          <w:rFonts w:ascii="Arial Narrow" w:hAnsi="Arial Narrow"/>
          <w:b/>
          <w:i/>
          <w:iCs/>
          <w:sz w:val="22"/>
          <w:szCs w:val="22"/>
        </w:rPr>
        <w:t>Commuter Declining Plan.</w:t>
      </w:r>
    </w:p>
    <w:p w:rsidR="00FD3BC9" w:rsidRPr="00051A5F" w:rsidRDefault="00FD3BC9" w:rsidP="00637F88">
      <w:pPr>
        <w:widowControl w:val="0"/>
        <w:autoSpaceDE w:val="0"/>
        <w:autoSpaceDN w:val="0"/>
        <w:adjustRightInd w:val="0"/>
        <w:spacing w:after="58" w:line="190" w:lineRule="atLeast"/>
        <w:rPr>
          <w:rFonts w:ascii="Arial Narrow" w:hAnsi="Arial Narrow" w:cs="Arial"/>
          <w:color w:val="000000"/>
        </w:rPr>
      </w:pPr>
    </w:p>
    <w:p w:rsidR="00C37AF9" w:rsidRPr="006A52AB" w:rsidRDefault="00C37AF9" w:rsidP="0059326A">
      <w:pPr>
        <w:keepNext/>
        <w:keepLines/>
        <w:widowControl w:val="0"/>
        <w:autoSpaceDE w:val="0"/>
        <w:autoSpaceDN w:val="0"/>
        <w:adjustRightInd w:val="0"/>
        <w:spacing w:before="29" w:after="29" w:line="220" w:lineRule="atLeast"/>
        <w:rPr>
          <w:rFonts w:ascii="Arial Narrow" w:hAnsi="Arial Narrow" w:cs="Arial"/>
          <w:b/>
          <w:bCs/>
          <w:caps/>
          <w:color w:val="000000"/>
          <w:u w:val="single"/>
        </w:rPr>
      </w:pPr>
      <w:r w:rsidRPr="006A52AB">
        <w:rPr>
          <w:rFonts w:ascii="Arial Narrow" w:hAnsi="Arial Narrow" w:cs="Arial"/>
          <w:b/>
          <w:bCs/>
          <w:caps/>
          <w:color w:val="000000"/>
          <w:u w:val="single"/>
        </w:rPr>
        <w:t>PASS PLANS</w:t>
      </w:r>
    </w:p>
    <w:p w:rsidR="0029158C" w:rsidRPr="006A52AB" w:rsidRDefault="0029158C" w:rsidP="00637F88">
      <w:pPr>
        <w:tabs>
          <w:tab w:val="left" w:pos="3240"/>
        </w:tabs>
        <w:rPr>
          <w:rFonts w:ascii="Arial Narrow" w:hAnsi="Arial Narrow"/>
          <w:b/>
          <w:sz w:val="22"/>
          <w:szCs w:val="22"/>
        </w:rPr>
      </w:pPr>
      <w:r w:rsidRPr="006A52AB">
        <w:rPr>
          <w:rFonts w:ascii="Arial Narrow" w:hAnsi="Arial Narrow"/>
          <w:b/>
          <w:sz w:val="22"/>
          <w:szCs w:val="22"/>
        </w:rPr>
        <w:t>Meliora Unlimited Pass Plan ($</w:t>
      </w:r>
      <w:r w:rsidR="001C047C">
        <w:rPr>
          <w:rFonts w:ascii="Arial Narrow" w:hAnsi="Arial Narrow"/>
          <w:b/>
          <w:sz w:val="22"/>
          <w:szCs w:val="22"/>
        </w:rPr>
        <w:t>2</w:t>
      </w:r>
      <w:r w:rsidR="006A52AB" w:rsidRPr="006A52AB">
        <w:rPr>
          <w:rFonts w:ascii="Arial Narrow" w:hAnsi="Arial Narrow"/>
          <w:b/>
          <w:sz w:val="22"/>
          <w:szCs w:val="22"/>
        </w:rPr>
        <w:t>,</w:t>
      </w:r>
      <w:r w:rsidR="001C047C">
        <w:rPr>
          <w:rFonts w:ascii="Arial Narrow" w:hAnsi="Arial Narrow"/>
          <w:b/>
          <w:sz w:val="22"/>
          <w:szCs w:val="22"/>
        </w:rPr>
        <w:t>850</w:t>
      </w:r>
      <w:r w:rsidRPr="006A52AB">
        <w:rPr>
          <w:rFonts w:ascii="Arial Narrow" w:hAnsi="Arial Narrow"/>
          <w:b/>
          <w:sz w:val="22"/>
          <w:szCs w:val="22"/>
        </w:rPr>
        <w:t>/semester)</w:t>
      </w:r>
    </w:p>
    <w:p w:rsidR="0029158C" w:rsidRPr="006A52AB" w:rsidRDefault="0029158C" w:rsidP="00051A5F">
      <w:pPr>
        <w:pStyle w:val="ListParagraph"/>
        <w:numPr>
          <w:ilvl w:val="0"/>
          <w:numId w:val="16"/>
        </w:numPr>
        <w:tabs>
          <w:tab w:val="left" w:pos="3240"/>
        </w:tabs>
        <w:rPr>
          <w:rFonts w:ascii="Arial Narrow" w:hAnsi="Arial Narrow"/>
          <w:sz w:val="22"/>
          <w:szCs w:val="22"/>
        </w:rPr>
      </w:pPr>
      <w:r w:rsidRPr="006A52AB">
        <w:rPr>
          <w:rFonts w:ascii="Arial Narrow" w:hAnsi="Arial Narrow"/>
          <w:sz w:val="22"/>
          <w:szCs w:val="22"/>
        </w:rPr>
        <w:t>Participants also receive $500 in Declining Balance dollars each semester</w:t>
      </w:r>
    </w:p>
    <w:p w:rsidR="0029158C" w:rsidRPr="006A52AB" w:rsidRDefault="0029158C" w:rsidP="0029158C">
      <w:pPr>
        <w:tabs>
          <w:tab w:val="left" w:pos="3240"/>
        </w:tabs>
        <w:rPr>
          <w:rFonts w:ascii="Arial Narrow" w:hAnsi="Arial Narrow"/>
          <w:b/>
          <w:sz w:val="22"/>
          <w:szCs w:val="22"/>
        </w:rPr>
      </w:pPr>
      <w:r w:rsidRPr="006A52AB">
        <w:rPr>
          <w:rFonts w:ascii="Arial Narrow" w:hAnsi="Arial Narrow"/>
          <w:b/>
          <w:sz w:val="22"/>
          <w:szCs w:val="22"/>
        </w:rPr>
        <w:t>Blue Unlimited Pass Plan ($</w:t>
      </w:r>
      <w:r w:rsidR="001C047C">
        <w:rPr>
          <w:rFonts w:ascii="Arial Narrow" w:hAnsi="Arial Narrow"/>
          <w:b/>
          <w:sz w:val="22"/>
          <w:szCs w:val="22"/>
        </w:rPr>
        <w:t>2,741</w:t>
      </w:r>
      <w:r w:rsidRPr="006A52AB">
        <w:rPr>
          <w:rFonts w:ascii="Arial Narrow" w:hAnsi="Arial Narrow"/>
          <w:b/>
          <w:sz w:val="22"/>
          <w:szCs w:val="22"/>
        </w:rPr>
        <w:t>/semester)</w:t>
      </w:r>
    </w:p>
    <w:p w:rsidR="0029158C" w:rsidRPr="006A52AB" w:rsidRDefault="0029158C" w:rsidP="00051A5F">
      <w:pPr>
        <w:pStyle w:val="ListParagraph"/>
        <w:numPr>
          <w:ilvl w:val="0"/>
          <w:numId w:val="16"/>
        </w:numPr>
        <w:tabs>
          <w:tab w:val="left" w:pos="3240"/>
        </w:tabs>
        <w:rPr>
          <w:rFonts w:ascii="Arial Narrow" w:hAnsi="Arial Narrow"/>
          <w:sz w:val="22"/>
          <w:szCs w:val="22"/>
        </w:rPr>
      </w:pPr>
      <w:r w:rsidRPr="006A52AB">
        <w:rPr>
          <w:rFonts w:ascii="Arial Narrow" w:hAnsi="Arial Narrow"/>
          <w:sz w:val="22"/>
          <w:szCs w:val="22"/>
        </w:rPr>
        <w:t>Participants also receive $350 in Declining Balance dollars each semester</w:t>
      </w:r>
    </w:p>
    <w:p w:rsidR="006A52AB" w:rsidRPr="006A52AB" w:rsidRDefault="006A52AB" w:rsidP="006A52AB">
      <w:pPr>
        <w:rPr>
          <w:rFonts w:ascii="Arial Narrow" w:hAnsi="Arial Narrow" w:cs="Arial"/>
          <w:sz w:val="22"/>
          <w:szCs w:val="22"/>
        </w:rPr>
      </w:pPr>
      <w:r w:rsidRPr="006A52AB">
        <w:rPr>
          <w:rFonts w:ascii="Arial Narrow" w:hAnsi="Arial Narrow" w:cs="Arial"/>
          <w:sz w:val="22"/>
          <w:szCs w:val="22"/>
        </w:rPr>
        <w:t xml:space="preserve">To use the unlimited plan at Eastman, simply tell the cashier that you have an Unlimited Plan and they will swipe your card for any prepared food items at any time of day in the Eastman Dining Center. You will have to use declining dollars to purchase any pre-packaged food items. </w:t>
      </w:r>
      <w:r w:rsidR="00707CEE">
        <w:rPr>
          <w:rFonts w:ascii="Arial Narrow" w:hAnsi="Arial Narrow" w:cs="Arial"/>
          <w:sz w:val="22"/>
          <w:szCs w:val="22"/>
        </w:rPr>
        <w:t>B</w:t>
      </w:r>
      <w:r w:rsidRPr="006A52AB">
        <w:rPr>
          <w:rFonts w:ascii="Arial Narrow" w:hAnsi="Arial Narrow" w:cs="Arial"/>
          <w:sz w:val="22"/>
          <w:szCs w:val="22"/>
        </w:rPr>
        <w:t>everages covered by the Unlimited Plan include anything out of the soda machine, the juice machine and pints of milk.</w:t>
      </w:r>
    </w:p>
    <w:p w:rsidR="0029158C" w:rsidRPr="006A52AB" w:rsidRDefault="0029158C" w:rsidP="0029158C">
      <w:pPr>
        <w:tabs>
          <w:tab w:val="left" w:pos="3240"/>
        </w:tabs>
        <w:rPr>
          <w:rFonts w:ascii="Arial Narrow" w:hAnsi="Arial Narrow"/>
          <w:sz w:val="22"/>
          <w:szCs w:val="22"/>
        </w:rPr>
      </w:pPr>
    </w:p>
    <w:p w:rsidR="006A52AB" w:rsidRPr="006A52AB" w:rsidRDefault="004C2C12" w:rsidP="006A52AB">
      <w:pPr>
        <w:rPr>
          <w:rFonts w:ascii="Arial Narrow" w:hAnsi="Arial Narrow" w:cs="Arial"/>
          <w:sz w:val="22"/>
          <w:szCs w:val="22"/>
        </w:rPr>
      </w:pPr>
      <w:r w:rsidRPr="006A52AB">
        <w:rPr>
          <w:rFonts w:ascii="Arial Narrow" w:hAnsi="Arial Narrow"/>
          <w:sz w:val="22"/>
          <w:szCs w:val="22"/>
        </w:rPr>
        <w:t xml:space="preserve">The Unlimited Pass Plans </w:t>
      </w:r>
      <w:r w:rsidR="00AA064D">
        <w:rPr>
          <w:rFonts w:ascii="Arial Narrow" w:hAnsi="Arial Narrow"/>
          <w:sz w:val="22"/>
          <w:szCs w:val="22"/>
        </w:rPr>
        <w:t xml:space="preserve">also </w:t>
      </w:r>
      <w:r w:rsidRPr="006A52AB">
        <w:rPr>
          <w:rFonts w:ascii="Arial Narrow" w:hAnsi="Arial Narrow"/>
          <w:sz w:val="22"/>
          <w:szCs w:val="22"/>
        </w:rPr>
        <w:t>give the user unlimited access to our dining facilities in Danforth</w:t>
      </w:r>
      <w:r w:rsidR="00AA064D">
        <w:rPr>
          <w:rFonts w:ascii="Arial Narrow" w:hAnsi="Arial Narrow"/>
          <w:sz w:val="22"/>
          <w:szCs w:val="22"/>
        </w:rPr>
        <w:t xml:space="preserve"> and </w:t>
      </w:r>
      <w:r w:rsidRPr="006A52AB">
        <w:rPr>
          <w:rFonts w:ascii="Arial Narrow" w:hAnsi="Arial Narrow"/>
          <w:sz w:val="22"/>
          <w:szCs w:val="22"/>
        </w:rPr>
        <w:t>Douglass</w:t>
      </w:r>
      <w:r w:rsidR="00AA064D">
        <w:rPr>
          <w:rFonts w:ascii="Arial Narrow" w:hAnsi="Arial Narrow"/>
          <w:sz w:val="22"/>
          <w:szCs w:val="22"/>
        </w:rPr>
        <w:t>, the</w:t>
      </w:r>
      <w:r w:rsidRPr="006A52AB">
        <w:rPr>
          <w:rFonts w:ascii="Arial Narrow" w:hAnsi="Arial Narrow"/>
          <w:sz w:val="22"/>
          <w:szCs w:val="22"/>
        </w:rPr>
        <w:t xml:space="preserve"> </w:t>
      </w:r>
      <w:r w:rsidR="00AA064D">
        <w:rPr>
          <w:rFonts w:ascii="Arial Narrow" w:hAnsi="Arial Narrow"/>
          <w:sz w:val="22"/>
          <w:szCs w:val="22"/>
        </w:rPr>
        <w:t>Grab and Go and late night in The Pit on River Campus</w:t>
      </w:r>
      <w:r w:rsidRPr="006A52AB">
        <w:rPr>
          <w:rFonts w:ascii="Arial Narrow" w:hAnsi="Arial Narrow"/>
          <w:sz w:val="22"/>
          <w:szCs w:val="22"/>
        </w:rPr>
        <w:t>.  Each plan includes some declining balance dollars that can be spent in any of our retail facilities, cafés and for food items in our campus markets.</w:t>
      </w:r>
      <w:r w:rsidR="006A52AB" w:rsidRPr="006A52AB">
        <w:rPr>
          <w:rFonts w:ascii="Arial Narrow" w:hAnsi="Arial Narrow"/>
          <w:sz w:val="22"/>
          <w:szCs w:val="22"/>
        </w:rPr>
        <w:t xml:space="preserve"> </w:t>
      </w:r>
    </w:p>
    <w:p w:rsidR="004C2C12" w:rsidRPr="006A52AB" w:rsidRDefault="004C2C12" w:rsidP="00637F88">
      <w:pPr>
        <w:tabs>
          <w:tab w:val="left" w:pos="3240"/>
        </w:tabs>
        <w:rPr>
          <w:rFonts w:ascii="Arial Narrow" w:hAnsi="Arial Narrow"/>
          <w:sz w:val="22"/>
          <w:szCs w:val="22"/>
        </w:rPr>
      </w:pPr>
    </w:p>
    <w:p w:rsidR="004C2C12" w:rsidRPr="006A52AB" w:rsidRDefault="004C2C12" w:rsidP="00637F88">
      <w:pPr>
        <w:tabs>
          <w:tab w:val="left" w:pos="3240"/>
        </w:tabs>
        <w:rPr>
          <w:rFonts w:ascii="Arial Narrow" w:hAnsi="Arial Narrow"/>
          <w:sz w:val="22"/>
          <w:szCs w:val="22"/>
        </w:rPr>
      </w:pPr>
      <w:r w:rsidRPr="006A52AB">
        <w:rPr>
          <w:rFonts w:ascii="Arial Narrow" w:hAnsi="Arial Narrow"/>
          <w:sz w:val="22"/>
          <w:szCs w:val="22"/>
        </w:rPr>
        <w:t xml:space="preserve">The Unlimited Plans come with </w:t>
      </w:r>
      <w:r w:rsidR="00523507">
        <w:rPr>
          <w:rFonts w:ascii="Arial Narrow" w:hAnsi="Arial Narrow"/>
          <w:sz w:val="22"/>
          <w:szCs w:val="22"/>
        </w:rPr>
        <w:t>10</w:t>
      </w:r>
      <w:r w:rsidR="00523507" w:rsidRPr="006A52AB">
        <w:rPr>
          <w:rFonts w:ascii="Arial Narrow" w:hAnsi="Arial Narrow"/>
          <w:sz w:val="22"/>
          <w:szCs w:val="22"/>
        </w:rPr>
        <w:t xml:space="preserve"> </w:t>
      </w:r>
      <w:r w:rsidR="00523507">
        <w:rPr>
          <w:rFonts w:ascii="Arial Narrow" w:hAnsi="Arial Narrow"/>
          <w:sz w:val="22"/>
          <w:szCs w:val="22"/>
        </w:rPr>
        <w:t>guest</w:t>
      </w:r>
      <w:r w:rsidR="00523507" w:rsidRPr="006A52AB">
        <w:rPr>
          <w:rFonts w:ascii="Arial Narrow" w:hAnsi="Arial Narrow"/>
          <w:sz w:val="22"/>
          <w:szCs w:val="22"/>
        </w:rPr>
        <w:t xml:space="preserve"> </w:t>
      </w:r>
      <w:r w:rsidRPr="006A52AB">
        <w:rPr>
          <w:rFonts w:ascii="Arial Narrow" w:hAnsi="Arial Narrow"/>
          <w:sz w:val="22"/>
          <w:szCs w:val="22"/>
        </w:rPr>
        <w:t xml:space="preserve">meals per semester.  </w:t>
      </w:r>
      <w:r w:rsidR="00523507">
        <w:rPr>
          <w:rFonts w:ascii="Arial Narrow" w:hAnsi="Arial Narrow"/>
          <w:sz w:val="22"/>
          <w:szCs w:val="22"/>
        </w:rPr>
        <w:t>Guest</w:t>
      </w:r>
      <w:r w:rsidR="00523507" w:rsidRPr="006A52AB">
        <w:rPr>
          <w:rFonts w:ascii="Arial Narrow" w:hAnsi="Arial Narrow"/>
          <w:sz w:val="22"/>
          <w:szCs w:val="22"/>
        </w:rPr>
        <w:t xml:space="preserve"> </w:t>
      </w:r>
      <w:r w:rsidRPr="006A52AB">
        <w:rPr>
          <w:rFonts w:ascii="Arial Narrow" w:hAnsi="Arial Narrow"/>
          <w:sz w:val="22"/>
          <w:szCs w:val="22"/>
        </w:rPr>
        <w:t>meals can be used to pay for a guest meal in Danforth, Douglass or Eastman Dining Center</w:t>
      </w:r>
      <w:r w:rsidR="009A2A88">
        <w:rPr>
          <w:rFonts w:ascii="Arial Narrow" w:hAnsi="Arial Narrow"/>
          <w:sz w:val="22"/>
          <w:szCs w:val="22"/>
        </w:rPr>
        <w:t>.</w:t>
      </w:r>
      <w:r w:rsidR="00637F88" w:rsidRPr="006A52AB">
        <w:rPr>
          <w:rFonts w:ascii="Arial Narrow" w:hAnsi="Arial Narrow"/>
          <w:sz w:val="22"/>
          <w:szCs w:val="22"/>
        </w:rPr>
        <w:t xml:space="preserve"> </w:t>
      </w:r>
    </w:p>
    <w:p w:rsidR="004C2C12" w:rsidRPr="006A52AB" w:rsidRDefault="004C2C12" w:rsidP="00637F88">
      <w:pPr>
        <w:tabs>
          <w:tab w:val="left" w:pos="3240"/>
        </w:tabs>
        <w:rPr>
          <w:rFonts w:ascii="Arial Narrow" w:hAnsi="Arial Narrow"/>
          <w:sz w:val="22"/>
          <w:szCs w:val="22"/>
        </w:rPr>
      </w:pPr>
    </w:p>
    <w:p w:rsidR="004C2C12" w:rsidRPr="006A52AB" w:rsidRDefault="00FD3BC9" w:rsidP="00637F88">
      <w:pPr>
        <w:keepNext/>
        <w:keepLines/>
        <w:widowControl w:val="0"/>
        <w:autoSpaceDE w:val="0"/>
        <w:autoSpaceDN w:val="0"/>
        <w:adjustRightInd w:val="0"/>
        <w:spacing w:before="29" w:after="29" w:line="220" w:lineRule="atLeast"/>
        <w:rPr>
          <w:rFonts w:ascii="Arial Narrow" w:hAnsi="Arial Narrow" w:cs="Arial"/>
          <w:b/>
          <w:bCs/>
          <w:caps/>
          <w:color w:val="000000"/>
          <w:sz w:val="22"/>
          <w:szCs w:val="22"/>
          <w:u w:val="single"/>
        </w:rPr>
      </w:pPr>
      <w:r w:rsidRPr="006A52AB">
        <w:rPr>
          <w:rFonts w:ascii="Arial Narrow" w:hAnsi="Arial Narrow" w:cs="Arial"/>
          <w:b/>
          <w:bCs/>
          <w:caps/>
          <w:color w:val="000000"/>
          <w:sz w:val="22"/>
          <w:szCs w:val="22"/>
          <w:u w:val="single"/>
        </w:rPr>
        <w:t>DECLINING BALANCE PLANS</w:t>
      </w:r>
    </w:p>
    <w:p w:rsidR="00D05458" w:rsidRPr="006A52AB" w:rsidRDefault="001D0639" w:rsidP="00637F88">
      <w:pPr>
        <w:keepNext/>
        <w:keepLines/>
        <w:widowControl w:val="0"/>
        <w:autoSpaceDE w:val="0"/>
        <w:autoSpaceDN w:val="0"/>
        <w:adjustRightInd w:val="0"/>
        <w:spacing w:before="29" w:after="29" w:line="220" w:lineRule="atLeast"/>
        <w:rPr>
          <w:rFonts w:ascii="Arial Narrow" w:hAnsi="Arial Narrow" w:cs="Arial"/>
          <w:b/>
          <w:bCs/>
          <w:color w:val="000000"/>
          <w:sz w:val="22"/>
          <w:szCs w:val="22"/>
        </w:rPr>
      </w:pPr>
      <w:r w:rsidRPr="006A52AB">
        <w:rPr>
          <w:rFonts w:ascii="Arial Narrow" w:hAnsi="Arial Narrow" w:cs="Arial"/>
          <w:b/>
          <w:bCs/>
          <w:color w:val="000000"/>
          <w:sz w:val="22"/>
          <w:szCs w:val="22"/>
        </w:rPr>
        <w:t xml:space="preserve">Option A </w:t>
      </w:r>
      <w:r w:rsidR="00D05458" w:rsidRPr="006A52AB">
        <w:rPr>
          <w:rFonts w:ascii="Arial Narrow" w:hAnsi="Arial Narrow" w:cs="Arial"/>
          <w:b/>
          <w:bCs/>
          <w:color w:val="000000"/>
          <w:sz w:val="22"/>
          <w:szCs w:val="22"/>
        </w:rPr>
        <w:t>Declining Balance Plan ($</w:t>
      </w:r>
      <w:r w:rsidR="001C047C">
        <w:rPr>
          <w:rFonts w:ascii="Arial Narrow" w:hAnsi="Arial Narrow" w:cs="Arial"/>
          <w:b/>
          <w:bCs/>
          <w:color w:val="000000"/>
          <w:sz w:val="22"/>
          <w:szCs w:val="22"/>
        </w:rPr>
        <w:t>2</w:t>
      </w:r>
      <w:r w:rsidR="006A52AB" w:rsidRPr="006A52AB">
        <w:rPr>
          <w:rFonts w:ascii="Arial Narrow" w:hAnsi="Arial Narrow" w:cs="Arial"/>
          <w:b/>
          <w:bCs/>
          <w:color w:val="000000"/>
          <w:sz w:val="22"/>
          <w:szCs w:val="22"/>
        </w:rPr>
        <w:t>,</w:t>
      </w:r>
      <w:r w:rsidR="001C047C">
        <w:rPr>
          <w:rFonts w:ascii="Arial Narrow" w:hAnsi="Arial Narrow" w:cs="Arial"/>
          <w:b/>
          <w:bCs/>
          <w:color w:val="000000"/>
          <w:sz w:val="22"/>
          <w:szCs w:val="22"/>
        </w:rPr>
        <w:t>676</w:t>
      </w:r>
      <w:r w:rsidR="00D05458" w:rsidRPr="006A52AB">
        <w:rPr>
          <w:rFonts w:ascii="Arial Narrow" w:hAnsi="Arial Narrow" w:cs="Arial"/>
          <w:b/>
          <w:bCs/>
          <w:color w:val="000000"/>
          <w:sz w:val="22"/>
          <w:szCs w:val="22"/>
        </w:rPr>
        <w:t>/semester)</w:t>
      </w:r>
    </w:p>
    <w:p w:rsidR="007D76FE" w:rsidRPr="006A52AB" w:rsidRDefault="007D76FE" w:rsidP="00051A5F">
      <w:pPr>
        <w:pStyle w:val="ListParagraph"/>
        <w:widowControl w:val="0"/>
        <w:numPr>
          <w:ilvl w:val="0"/>
          <w:numId w:val="16"/>
        </w:numPr>
        <w:tabs>
          <w:tab w:val="left" w:pos="0"/>
          <w:tab w:val="left" w:pos="540"/>
        </w:tabs>
        <w:autoSpaceDE w:val="0"/>
        <w:autoSpaceDN w:val="0"/>
        <w:adjustRightInd w:val="0"/>
        <w:spacing w:after="58" w:line="190" w:lineRule="atLeast"/>
        <w:rPr>
          <w:rFonts w:ascii="Arial Narrow" w:hAnsi="Arial Narrow" w:cs="Arial"/>
          <w:color w:val="000000"/>
          <w:spacing w:val="-5"/>
          <w:sz w:val="22"/>
          <w:szCs w:val="22"/>
        </w:rPr>
      </w:pPr>
      <w:r w:rsidRPr="006A52AB">
        <w:rPr>
          <w:rFonts w:ascii="Arial Narrow" w:hAnsi="Arial Narrow" w:cs="Arial"/>
          <w:color w:val="000000"/>
          <w:spacing w:val="-5"/>
          <w:sz w:val="22"/>
          <w:szCs w:val="22"/>
        </w:rPr>
        <w:t>Participants receive $</w:t>
      </w:r>
      <w:r w:rsidR="00697D30" w:rsidRPr="006A52AB">
        <w:rPr>
          <w:rFonts w:ascii="Arial Narrow" w:hAnsi="Arial Narrow" w:cs="Arial"/>
          <w:color w:val="000000"/>
          <w:spacing w:val="-5"/>
          <w:sz w:val="22"/>
          <w:szCs w:val="22"/>
        </w:rPr>
        <w:t>2</w:t>
      </w:r>
      <w:r w:rsidR="006A52AB" w:rsidRPr="006A52AB">
        <w:rPr>
          <w:rFonts w:ascii="Arial Narrow" w:hAnsi="Arial Narrow" w:cs="Arial"/>
          <w:color w:val="000000"/>
          <w:spacing w:val="-5"/>
          <w:sz w:val="22"/>
          <w:szCs w:val="22"/>
        </w:rPr>
        <w:t>,</w:t>
      </w:r>
      <w:r w:rsidR="001C047C">
        <w:rPr>
          <w:rFonts w:ascii="Arial Narrow" w:hAnsi="Arial Narrow" w:cs="Arial"/>
          <w:color w:val="000000"/>
          <w:spacing w:val="-5"/>
          <w:sz w:val="22"/>
          <w:szCs w:val="22"/>
        </w:rPr>
        <w:t>052</w:t>
      </w:r>
      <w:r w:rsidR="00F11F46" w:rsidRPr="006A52AB">
        <w:rPr>
          <w:rFonts w:ascii="Arial Narrow" w:hAnsi="Arial Narrow" w:cs="Arial"/>
          <w:color w:val="000000"/>
          <w:spacing w:val="-5"/>
          <w:sz w:val="22"/>
          <w:szCs w:val="22"/>
        </w:rPr>
        <w:t xml:space="preserve"> </w:t>
      </w:r>
      <w:r w:rsidRPr="006A52AB">
        <w:rPr>
          <w:rFonts w:ascii="Arial Narrow" w:hAnsi="Arial Narrow" w:cs="Arial"/>
          <w:color w:val="000000"/>
          <w:spacing w:val="-5"/>
          <w:sz w:val="22"/>
          <w:szCs w:val="22"/>
        </w:rPr>
        <w:t>Declining Balance dollars each semester, averaging $</w:t>
      </w:r>
      <w:r w:rsidR="00F11F46" w:rsidRPr="006A52AB">
        <w:rPr>
          <w:rFonts w:ascii="Arial Narrow" w:hAnsi="Arial Narrow" w:cs="Arial"/>
          <w:color w:val="000000"/>
          <w:spacing w:val="-5"/>
          <w:sz w:val="22"/>
          <w:szCs w:val="22"/>
        </w:rPr>
        <w:t>1</w:t>
      </w:r>
      <w:r w:rsidR="00F11F46">
        <w:rPr>
          <w:rFonts w:ascii="Arial Narrow" w:hAnsi="Arial Narrow" w:cs="Arial"/>
          <w:color w:val="000000"/>
          <w:spacing w:val="-5"/>
          <w:sz w:val="22"/>
          <w:szCs w:val="22"/>
        </w:rPr>
        <w:t>4</w:t>
      </w:r>
      <w:r w:rsidR="001C047C">
        <w:rPr>
          <w:rFonts w:ascii="Arial Narrow" w:hAnsi="Arial Narrow" w:cs="Arial"/>
          <w:color w:val="000000"/>
          <w:spacing w:val="-5"/>
          <w:sz w:val="22"/>
          <w:szCs w:val="22"/>
        </w:rPr>
        <w:t>2</w:t>
      </w:r>
      <w:r w:rsidR="00F11F46" w:rsidRPr="006A52AB">
        <w:rPr>
          <w:rFonts w:ascii="Arial Narrow" w:hAnsi="Arial Narrow" w:cs="Arial"/>
          <w:color w:val="000000"/>
          <w:spacing w:val="-5"/>
          <w:sz w:val="22"/>
          <w:szCs w:val="22"/>
        </w:rPr>
        <w:t xml:space="preserve"> </w:t>
      </w:r>
      <w:r w:rsidRPr="006A52AB">
        <w:rPr>
          <w:rFonts w:ascii="Arial Narrow" w:hAnsi="Arial Narrow" w:cs="Arial"/>
          <w:color w:val="000000"/>
          <w:spacing w:val="-5"/>
          <w:sz w:val="22"/>
          <w:szCs w:val="22"/>
        </w:rPr>
        <w:t>per week.</w:t>
      </w:r>
    </w:p>
    <w:p w:rsidR="001D0639" w:rsidRPr="006A52AB" w:rsidRDefault="001D0639" w:rsidP="00051A5F">
      <w:pPr>
        <w:widowControl w:val="0"/>
        <w:tabs>
          <w:tab w:val="left" w:pos="540"/>
        </w:tabs>
        <w:autoSpaceDE w:val="0"/>
        <w:autoSpaceDN w:val="0"/>
        <w:adjustRightInd w:val="0"/>
        <w:spacing w:after="58" w:line="190" w:lineRule="atLeast"/>
        <w:rPr>
          <w:rFonts w:ascii="Arial Narrow" w:hAnsi="Arial Narrow" w:cs="Arial"/>
          <w:b/>
          <w:bCs/>
          <w:color w:val="000000"/>
          <w:sz w:val="22"/>
          <w:szCs w:val="22"/>
        </w:rPr>
      </w:pPr>
      <w:r w:rsidRPr="006A52AB">
        <w:rPr>
          <w:rFonts w:ascii="Arial Narrow" w:hAnsi="Arial Narrow" w:cs="Arial"/>
          <w:b/>
          <w:bCs/>
          <w:color w:val="000000"/>
          <w:sz w:val="22"/>
          <w:szCs w:val="22"/>
        </w:rPr>
        <w:t>Option B Declining Balance Plan</w:t>
      </w:r>
      <w:r w:rsidR="000D4096" w:rsidRPr="006A52AB">
        <w:rPr>
          <w:rFonts w:ascii="Arial Narrow" w:hAnsi="Arial Narrow" w:cs="Arial"/>
          <w:b/>
          <w:bCs/>
          <w:color w:val="000000"/>
          <w:sz w:val="22"/>
          <w:szCs w:val="22"/>
        </w:rPr>
        <w:t xml:space="preserve"> </w:t>
      </w:r>
      <w:r w:rsidRPr="006A52AB">
        <w:rPr>
          <w:rFonts w:ascii="Arial Narrow" w:hAnsi="Arial Narrow" w:cs="Arial"/>
          <w:b/>
          <w:bCs/>
          <w:color w:val="000000"/>
          <w:sz w:val="22"/>
          <w:szCs w:val="22"/>
        </w:rPr>
        <w:t>($</w:t>
      </w:r>
      <w:r w:rsidR="00CF638E">
        <w:rPr>
          <w:rFonts w:ascii="Arial Narrow" w:hAnsi="Arial Narrow" w:cs="Arial"/>
          <w:b/>
          <w:bCs/>
          <w:color w:val="000000"/>
          <w:sz w:val="22"/>
          <w:szCs w:val="22"/>
        </w:rPr>
        <w:t>2</w:t>
      </w:r>
      <w:r w:rsidR="00F11F46">
        <w:rPr>
          <w:rFonts w:ascii="Arial Narrow" w:hAnsi="Arial Narrow" w:cs="Arial"/>
          <w:b/>
          <w:bCs/>
          <w:color w:val="000000"/>
          <w:sz w:val="22"/>
          <w:szCs w:val="22"/>
        </w:rPr>
        <w:t>,</w:t>
      </w:r>
      <w:r w:rsidR="00CF638E">
        <w:rPr>
          <w:rFonts w:ascii="Arial Narrow" w:hAnsi="Arial Narrow" w:cs="Arial"/>
          <w:b/>
          <w:bCs/>
          <w:color w:val="000000"/>
          <w:sz w:val="22"/>
          <w:szCs w:val="22"/>
        </w:rPr>
        <w:t>464</w:t>
      </w:r>
      <w:r w:rsidRPr="006A52AB">
        <w:rPr>
          <w:rFonts w:ascii="Arial Narrow" w:hAnsi="Arial Narrow" w:cs="Arial"/>
          <w:b/>
          <w:bCs/>
          <w:color w:val="000000"/>
          <w:sz w:val="22"/>
          <w:szCs w:val="22"/>
        </w:rPr>
        <w:t>/semester)</w:t>
      </w:r>
    </w:p>
    <w:p w:rsidR="001D0639" w:rsidRPr="006A52AB" w:rsidRDefault="001D0639" w:rsidP="00051A5F">
      <w:pPr>
        <w:pStyle w:val="ListParagraph"/>
        <w:widowControl w:val="0"/>
        <w:numPr>
          <w:ilvl w:val="0"/>
          <w:numId w:val="16"/>
        </w:numPr>
        <w:tabs>
          <w:tab w:val="left" w:pos="0"/>
          <w:tab w:val="left" w:pos="540"/>
        </w:tabs>
        <w:autoSpaceDE w:val="0"/>
        <w:autoSpaceDN w:val="0"/>
        <w:adjustRightInd w:val="0"/>
        <w:spacing w:after="58" w:line="190" w:lineRule="atLeast"/>
        <w:rPr>
          <w:rFonts w:ascii="Arial Narrow" w:hAnsi="Arial Narrow" w:cs="Arial"/>
          <w:color w:val="000000"/>
          <w:spacing w:val="-5"/>
          <w:sz w:val="22"/>
          <w:szCs w:val="22"/>
        </w:rPr>
      </w:pPr>
      <w:r w:rsidRPr="006A52AB">
        <w:rPr>
          <w:rFonts w:ascii="Arial Narrow" w:hAnsi="Arial Narrow" w:cs="Arial"/>
          <w:color w:val="000000"/>
          <w:spacing w:val="-5"/>
          <w:sz w:val="22"/>
          <w:szCs w:val="22"/>
        </w:rPr>
        <w:t>Participants receive $</w:t>
      </w:r>
      <w:r w:rsidR="00CF638E">
        <w:rPr>
          <w:rFonts w:ascii="Arial Narrow" w:hAnsi="Arial Narrow" w:cs="Arial"/>
          <w:color w:val="000000"/>
          <w:spacing w:val="-5"/>
          <w:sz w:val="22"/>
          <w:szCs w:val="22"/>
        </w:rPr>
        <w:t>1</w:t>
      </w:r>
      <w:r w:rsidR="006A52AB" w:rsidRPr="006A52AB">
        <w:rPr>
          <w:rFonts w:ascii="Arial Narrow" w:hAnsi="Arial Narrow" w:cs="Arial"/>
          <w:color w:val="000000"/>
          <w:spacing w:val="-5"/>
          <w:sz w:val="22"/>
          <w:szCs w:val="22"/>
        </w:rPr>
        <w:t>,</w:t>
      </w:r>
      <w:r w:rsidR="00CF638E">
        <w:rPr>
          <w:rFonts w:ascii="Arial Narrow" w:hAnsi="Arial Narrow" w:cs="Arial"/>
          <w:color w:val="000000"/>
          <w:spacing w:val="-5"/>
          <w:sz w:val="22"/>
          <w:szCs w:val="22"/>
        </w:rPr>
        <w:t>890</w:t>
      </w:r>
      <w:r w:rsidR="00F11F46" w:rsidRPr="006A52AB">
        <w:rPr>
          <w:rFonts w:ascii="Arial Narrow" w:hAnsi="Arial Narrow" w:cs="Arial"/>
          <w:color w:val="000000"/>
          <w:spacing w:val="-5"/>
          <w:sz w:val="22"/>
          <w:szCs w:val="22"/>
        </w:rPr>
        <w:t xml:space="preserve"> </w:t>
      </w:r>
      <w:r w:rsidRPr="006A52AB">
        <w:rPr>
          <w:rFonts w:ascii="Arial Narrow" w:hAnsi="Arial Narrow" w:cs="Arial"/>
          <w:color w:val="000000"/>
          <w:spacing w:val="-5"/>
          <w:sz w:val="22"/>
          <w:szCs w:val="22"/>
        </w:rPr>
        <w:t>Declining Balance dollars each semester, averaging $</w:t>
      </w:r>
      <w:r w:rsidR="00F11F46" w:rsidRPr="006A52AB">
        <w:rPr>
          <w:rFonts w:ascii="Arial Narrow" w:hAnsi="Arial Narrow" w:cs="Arial"/>
          <w:color w:val="000000"/>
          <w:spacing w:val="-5"/>
          <w:sz w:val="22"/>
          <w:szCs w:val="22"/>
        </w:rPr>
        <w:t>1</w:t>
      </w:r>
      <w:r w:rsidR="00F11F46">
        <w:rPr>
          <w:rFonts w:ascii="Arial Narrow" w:hAnsi="Arial Narrow" w:cs="Arial"/>
          <w:color w:val="000000"/>
          <w:spacing w:val="-5"/>
          <w:sz w:val="22"/>
          <w:szCs w:val="22"/>
        </w:rPr>
        <w:t>3</w:t>
      </w:r>
      <w:r w:rsidR="00CF638E">
        <w:rPr>
          <w:rFonts w:ascii="Arial Narrow" w:hAnsi="Arial Narrow" w:cs="Arial"/>
          <w:color w:val="000000"/>
          <w:spacing w:val="-5"/>
          <w:sz w:val="22"/>
          <w:szCs w:val="22"/>
        </w:rPr>
        <w:t>1</w:t>
      </w:r>
      <w:r w:rsidR="00F11F46" w:rsidRPr="006A52AB">
        <w:rPr>
          <w:rFonts w:ascii="Arial Narrow" w:hAnsi="Arial Narrow" w:cs="Arial"/>
          <w:color w:val="000000"/>
          <w:spacing w:val="-5"/>
          <w:sz w:val="22"/>
          <w:szCs w:val="22"/>
        </w:rPr>
        <w:t xml:space="preserve"> </w:t>
      </w:r>
      <w:r w:rsidRPr="006A52AB">
        <w:rPr>
          <w:rFonts w:ascii="Arial Narrow" w:hAnsi="Arial Narrow" w:cs="Arial"/>
          <w:color w:val="000000"/>
          <w:spacing w:val="-5"/>
          <w:sz w:val="22"/>
          <w:szCs w:val="22"/>
        </w:rPr>
        <w:t>per week.</w:t>
      </w:r>
    </w:p>
    <w:p w:rsidR="00FD3BC9" w:rsidRPr="006A52AB" w:rsidRDefault="001D0639" w:rsidP="00051A5F">
      <w:pPr>
        <w:widowControl w:val="0"/>
        <w:tabs>
          <w:tab w:val="left" w:pos="540"/>
        </w:tabs>
        <w:autoSpaceDE w:val="0"/>
        <w:autoSpaceDN w:val="0"/>
        <w:adjustRightInd w:val="0"/>
        <w:spacing w:after="58" w:line="190" w:lineRule="atLeast"/>
        <w:rPr>
          <w:rFonts w:ascii="Arial Narrow" w:hAnsi="Arial Narrow" w:cs="Arial"/>
          <w:color w:val="000000"/>
          <w:sz w:val="22"/>
          <w:szCs w:val="22"/>
        </w:rPr>
      </w:pPr>
      <w:r w:rsidRPr="006A52AB">
        <w:rPr>
          <w:rFonts w:ascii="Arial Narrow" w:hAnsi="Arial Narrow" w:cs="Arial"/>
          <w:b/>
          <w:bCs/>
          <w:color w:val="000000"/>
          <w:sz w:val="22"/>
          <w:szCs w:val="22"/>
        </w:rPr>
        <w:t xml:space="preserve">Option C </w:t>
      </w:r>
      <w:r w:rsidR="00FD3BC9" w:rsidRPr="006A52AB">
        <w:rPr>
          <w:rFonts w:ascii="Arial Narrow" w:hAnsi="Arial Narrow" w:cs="Arial"/>
          <w:b/>
          <w:bCs/>
          <w:color w:val="000000"/>
          <w:sz w:val="22"/>
          <w:szCs w:val="22"/>
        </w:rPr>
        <w:t>Declining Balance Plan ($</w:t>
      </w:r>
      <w:r w:rsidR="00697D30" w:rsidRPr="006A52AB">
        <w:rPr>
          <w:rFonts w:ascii="Arial Narrow" w:hAnsi="Arial Narrow" w:cs="Arial"/>
          <w:b/>
          <w:bCs/>
          <w:color w:val="000000"/>
          <w:sz w:val="22"/>
          <w:szCs w:val="22"/>
        </w:rPr>
        <w:t>2</w:t>
      </w:r>
      <w:r w:rsidR="006A52AB" w:rsidRPr="006A52AB">
        <w:rPr>
          <w:rFonts w:ascii="Arial Narrow" w:hAnsi="Arial Narrow" w:cs="Arial"/>
          <w:b/>
          <w:bCs/>
          <w:color w:val="000000"/>
          <w:sz w:val="22"/>
          <w:szCs w:val="22"/>
        </w:rPr>
        <w:t>,</w:t>
      </w:r>
      <w:r w:rsidR="00CF638E">
        <w:rPr>
          <w:rFonts w:ascii="Arial Narrow" w:hAnsi="Arial Narrow" w:cs="Arial"/>
          <w:b/>
          <w:bCs/>
          <w:color w:val="000000"/>
          <w:sz w:val="22"/>
          <w:szCs w:val="22"/>
        </w:rPr>
        <w:t>098</w:t>
      </w:r>
      <w:r w:rsidR="00FD3BC9" w:rsidRPr="006A52AB">
        <w:rPr>
          <w:rFonts w:ascii="Arial Narrow" w:hAnsi="Arial Narrow" w:cs="Arial"/>
          <w:b/>
          <w:bCs/>
          <w:color w:val="000000"/>
          <w:sz w:val="22"/>
          <w:szCs w:val="22"/>
        </w:rPr>
        <w:t>/</w:t>
      </w:r>
      <w:r w:rsidR="00707CEE">
        <w:rPr>
          <w:rFonts w:ascii="Arial Narrow" w:hAnsi="Arial Narrow" w:cs="Arial"/>
          <w:b/>
          <w:bCs/>
          <w:color w:val="000000"/>
          <w:sz w:val="22"/>
          <w:szCs w:val="22"/>
        </w:rPr>
        <w:t>s</w:t>
      </w:r>
      <w:r w:rsidR="00FD3BC9" w:rsidRPr="006A52AB">
        <w:rPr>
          <w:rFonts w:ascii="Arial Narrow" w:hAnsi="Arial Narrow" w:cs="Arial"/>
          <w:b/>
          <w:bCs/>
          <w:color w:val="000000"/>
          <w:sz w:val="22"/>
          <w:szCs w:val="22"/>
        </w:rPr>
        <w:t>emester)</w:t>
      </w:r>
    </w:p>
    <w:p w:rsidR="00FD3BC9" w:rsidRPr="006A52AB" w:rsidRDefault="00FD3BC9" w:rsidP="00051A5F">
      <w:pPr>
        <w:pStyle w:val="ListParagraph"/>
        <w:widowControl w:val="0"/>
        <w:numPr>
          <w:ilvl w:val="0"/>
          <w:numId w:val="16"/>
        </w:numPr>
        <w:tabs>
          <w:tab w:val="left" w:pos="0"/>
          <w:tab w:val="left" w:pos="540"/>
        </w:tabs>
        <w:autoSpaceDE w:val="0"/>
        <w:autoSpaceDN w:val="0"/>
        <w:adjustRightInd w:val="0"/>
        <w:spacing w:after="58" w:line="190" w:lineRule="atLeast"/>
        <w:rPr>
          <w:rFonts w:ascii="Arial Narrow" w:hAnsi="Arial Narrow" w:cs="Arial"/>
          <w:color w:val="000000"/>
          <w:spacing w:val="-5"/>
          <w:sz w:val="22"/>
          <w:szCs w:val="22"/>
        </w:rPr>
      </w:pPr>
      <w:r w:rsidRPr="006A52AB">
        <w:rPr>
          <w:rFonts w:ascii="Arial Narrow" w:hAnsi="Arial Narrow" w:cs="Arial"/>
          <w:color w:val="000000"/>
          <w:spacing w:val="-5"/>
          <w:sz w:val="22"/>
          <w:szCs w:val="22"/>
        </w:rPr>
        <w:t>Participants receive $</w:t>
      </w:r>
      <w:r w:rsidR="00697D30" w:rsidRPr="006A52AB">
        <w:rPr>
          <w:rFonts w:ascii="Arial Narrow" w:hAnsi="Arial Narrow" w:cs="Arial"/>
          <w:color w:val="000000"/>
          <w:spacing w:val="-5"/>
          <w:sz w:val="22"/>
          <w:szCs w:val="22"/>
        </w:rPr>
        <w:t>1</w:t>
      </w:r>
      <w:r w:rsidR="006A52AB" w:rsidRPr="006A52AB">
        <w:rPr>
          <w:rFonts w:ascii="Arial Narrow" w:hAnsi="Arial Narrow" w:cs="Arial"/>
          <w:color w:val="000000"/>
          <w:spacing w:val="-5"/>
          <w:sz w:val="22"/>
          <w:szCs w:val="22"/>
        </w:rPr>
        <w:t>,</w:t>
      </w:r>
      <w:r w:rsidR="00CF638E">
        <w:rPr>
          <w:rFonts w:ascii="Arial Narrow" w:hAnsi="Arial Narrow" w:cs="Arial"/>
          <w:color w:val="000000"/>
          <w:spacing w:val="-5"/>
          <w:sz w:val="22"/>
          <w:szCs w:val="22"/>
        </w:rPr>
        <w:t>608</w:t>
      </w:r>
      <w:r w:rsidR="00F11F46" w:rsidRPr="006A52AB">
        <w:rPr>
          <w:rFonts w:ascii="Arial Narrow" w:hAnsi="Arial Narrow" w:cs="Arial"/>
          <w:color w:val="000000"/>
          <w:spacing w:val="-5"/>
          <w:sz w:val="22"/>
          <w:szCs w:val="22"/>
        </w:rPr>
        <w:t xml:space="preserve"> </w:t>
      </w:r>
      <w:r w:rsidRPr="006A52AB">
        <w:rPr>
          <w:rFonts w:ascii="Arial Narrow" w:hAnsi="Arial Narrow" w:cs="Arial"/>
          <w:color w:val="000000"/>
          <w:spacing w:val="-5"/>
          <w:sz w:val="22"/>
          <w:szCs w:val="22"/>
        </w:rPr>
        <w:t>Declining Balance dollars each semester, averaging $</w:t>
      </w:r>
      <w:r w:rsidR="00F11F46">
        <w:rPr>
          <w:rFonts w:ascii="Arial Narrow" w:hAnsi="Arial Narrow" w:cs="Arial"/>
          <w:color w:val="000000"/>
          <w:spacing w:val="-5"/>
          <w:sz w:val="22"/>
          <w:szCs w:val="22"/>
        </w:rPr>
        <w:t>11</w:t>
      </w:r>
      <w:r w:rsidR="00CF638E">
        <w:rPr>
          <w:rFonts w:ascii="Arial Narrow" w:hAnsi="Arial Narrow" w:cs="Arial"/>
          <w:color w:val="000000"/>
          <w:spacing w:val="-5"/>
          <w:sz w:val="22"/>
          <w:szCs w:val="22"/>
        </w:rPr>
        <w:t>1</w:t>
      </w:r>
      <w:r w:rsidR="00F11F46" w:rsidRPr="006A52AB">
        <w:rPr>
          <w:rFonts w:ascii="Arial Narrow" w:hAnsi="Arial Narrow" w:cs="Arial"/>
          <w:color w:val="000000"/>
          <w:spacing w:val="-5"/>
          <w:sz w:val="22"/>
          <w:szCs w:val="22"/>
        </w:rPr>
        <w:t xml:space="preserve"> </w:t>
      </w:r>
      <w:r w:rsidRPr="006A52AB">
        <w:rPr>
          <w:rFonts w:ascii="Arial Narrow" w:hAnsi="Arial Narrow" w:cs="Arial"/>
          <w:color w:val="000000"/>
          <w:spacing w:val="-5"/>
          <w:sz w:val="22"/>
          <w:szCs w:val="22"/>
        </w:rPr>
        <w:t>per week.</w:t>
      </w:r>
    </w:p>
    <w:p w:rsidR="008C3607" w:rsidRPr="006A52AB" w:rsidRDefault="00051A5F" w:rsidP="00051A5F">
      <w:pPr>
        <w:widowControl w:val="0"/>
        <w:tabs>
          <w:tab w:val="left" w:pos="0"/>
          <w:tab w:val="left" w:pos="540"/>
        </w:tabs>
        <w:autoSpaceDE w:val="0"/>
        <w:autoSpaceDN w:val="0"/>
        <w:adjustRightInd w:val="0"/>
        <w:spacing w:after="58" w:line="190" w:lineRule="atLeast"/>
        <w:rPr>
          <w:rFonts w:ascii="Arial Narrow" w:hAnsi="Arial Narrow" w:cs="Arial"/>
          <w:color w:val="000000"/>
          <w:sz w:val="22"/>
          <w:szCs w:val="22"/>
        </w:rPr>
      </w:pPr>
      <w:r w:rsidRPr="006A52AB">
        <w:rPr>
          <w:rFonts w:ascii="Arial Narrow" w:hAnsi="Arial Narrow" w:cs="Arial"/>
          <w:b/>
          <w:bCs/>
          <w:color w:val="000000"/>
          <w:sz w:val="22"/>
          <w:szCs w:val="22"/>
        </w:rPr>
        <w:t xml:space="preserve">Eastman </w:t>
      </w:r>
      <w:r w:rsidR="008C3607" w:rsidRPr="006A52AB">
        <w:rPr>
          <w:rFonts w:ascii="Arial Narrow" w:hAnsi="Arial Narrow" w:cs="Arial"/>
          <w:b/>
          <w:bCs/>
          <w:color w:val="000000"/>
          <w:sz w:val="22"/>
          <w:szCs w:val="22"/>
        </w:rPr>
        <w:t>Commuter Declining Balance Plan ($</w:t>
      </w:r>
      <w:r w:rsidR="00951ABD" w:rsidRPr="006A52AB">
        <w:rPr>
          <w:rFonts w:ascii="Arial Narrow" w:hAnsi="Arial Narrow" w:cs="Arial"/>
          <w:b/>
          <w:bCs/>
          <w:color w:val="000000"/>
          <w:sz w:val="22"/>
          <w:szCs w:val="22"/>
        </w:rPr>
        <w:t>6</w:t>
      </w:r>
      <w:r w:rsidR="00CF638E">
        <w:rPr>
          <w:rFonts w:ascii="Arial Narrow" w:hAnsi="Arial Narrow" w:cs="Arial"/>
          <w:b/>
          <w:bCs/>
          <w:color w:val="000000"/>
          <w:sz w:val="22"/>
          <w:szCs w:val="22"/>
        </w:rPr>
        <w:t>65</w:t>
      </w:r>
      <w:r w:rsidR="008C3607" w:rsidRPr="006A52AB">
        <w:rPr>
          <w:rFonts w:ascii="Arial Narrow" w:hAnsi="Arial Narrow" w:cs="Arial"/>
          <w:b/>
          <w:bCs/>
          <w:color w:val="000000"/>
          <w:sz w:val="22"/>
          <w:szCs w:val="22"/>
        </w:rPr>
        <w:t>/semester)</w:t>
      </w:r>
    </w:p>
    <w:p w:rsidR="008C3607" w:rsidRPr="006A52AB" w:rsidRDefault="008C3607" w:rsidP="00051A5F">
      <w:pPr>
        <w:pStyle w:val="ListParagraph"/>
        <w:widowControl w:val="0"/>
        <w:numPr>
          <w:ilvl w:val="0"/>
          <w:numId w:val="16"/>
        </w:numPr>
        <w:tabs>
          <w:tab w:val="left" w:pos="540"/>
        </w:tabs>
        <w:autoSpaceDE w:val="0"/>
        <w:autoSpaceDN w:val="0"/>
        <w:adjustRightInd w:val="0"/>
        <w:spacing w:after="58" w:line="190" w:lineRule="atLeast"/>
        <w:rPr>
          <w:rFonts w:ascii="Arial Narrow" w:hAnsi="Arial Narrow" w:cs="Arial"/>
          <w:color w:val="000000"/>
          <w:sz w:val="22"/>
          <w:szCs w:val="22"/>
        </w:rPr>
      </w:pPr>
      <w:r w:rsidRPr="006A52AB">
        <w:rPr>
          <w:rFonts w:ascii="Arial Narrow" w:hAnsi="Arial Narrow" w:cs="Arial"/>
          <w:color w:val="000000"/>
          <w:sz w:val="22"/>
          <w:szCs w:val="22"/>
        </w:rPr>
        <w:t>Participants receive $</w:t>
      </w:r>
      <w:r w:rsidR="00951ABD">
        <w:rPr>
          <w:rFonts w:ascii="Arial Narrow" w:hAnsi="Arial Narrow" w:cs="Arial"/>
          <w:color w:val="000000"/>
          <w:sz w:val="22"/>
          <w:szCs w:val="22"/>
        </w:rPr>
        <w:t>556</w:t>
      </w:r>
      <w:r w:rsidR="00951ABD" w:rsidRPr="006A52AB">
        <w:rPr>
          <w:rFonts w:ascii="Arial Narrow" w:hAnsi="Arial Narrow" w:cs="Arial"/>
          <w:color w:val="000000"/>
          <w:sz w:val="22"/>
          <w:szCs w:val="22"/>
        </w:rPr>
        <w:t xml:space="preserve"> </w:t>
      </w:r>
      <w:r w:rsidRPr="006A52AB">
        <w:rPr>
          <w:rFonts w:ascii="Arial Narrow" w:hAnsi="Arial Narrow" w:cs="Arial"/>
          <w:color w:val="000000"/>
          <w:sz w:val="22"/>
          <w:szCs w:val="22"/>
        </w:rPr>
        <w:t>Declining dollars each semester, averaging $</w:t>
      </w:r>
      <w:r w:rsidR="00951ABD">
        <w:rPr>
          <w:rFonts w:ascii="Arial Narrow" w:hAnsi="Arial Narrow" w:cs="Arial"/>
          <w:color w:val="000000"/>
          <w:sz w:val="22"/>
          <w:szCs w:val="22"/>
        </w:rPr>
        <w:t>3</w:t>
      </w:r>
      <w:r w:rsidR="00CF638E">
        <w:rPr>
          <w:rFonts w:ascii="Arial Narrow" w:hAnsi="Arial Narrow" w:cs="Arial"/>
          <w:color w:val="000000"/>
          <w:sz w:val="22"/>
          <w:szCs w:val="22"/>
        </w:rPr>
        <w:t>8</w:t>
      </w:r>
      <w:r w:rsidR="00951ABD" w:rsidRPr="006A52AB">
        <w:rPr>
          <w:rFonts w:ascii="Arial Narrow" w:hAnsi="Arial Narrow" w:cs="Arial"/>
          <w:color w:val="000000"/>
          <w:sz w:val="22"/>
          <w:szCs w:val="22"/>
        </w:rPr>
        <w:t xml:space="preserve"> </w:t>
      </w:r>
      <w:r w:rsidRPr="006A52AB">
        <w:rPr>
          <w:rFonts w:ascii="Arial Narrow" w:hAnsi="Arial Narrow" w:cs="Arial"/>
          <w:color w:val="000000"/>
          <w:sz w:val="22"/>
          <w:szCs w:val="22"/>
        </w:rPr>
        <w:t>per week.</w:t>
      </w:r>
    </w:p>
    <w:p w:rsidR="008C3607" w:rsidRPr="006A52AB" w:rsidRDefault="008C3607" w:rsidP="0059326A">
      <w:pPr>
        <w:keepNext/>
        <w:keepLines/>
        <w:widowControl w:val="0"/>
        <w:autoSpaceDE w:val="0"/>
        <w:autoSpaceDN w:val="0"/>
        <w:adjustRightInd w:val="0"/>
        <w:spacing w:before="29" w:after="29" w:line="220" w:lineRule="atLeast"/>
        <w:rPr>
          <w:rFonts w:ascii="Arial Narrow" w:hAnsi="Arial Narrow" w:cs="Arial"/>
          <w:b/>
          <w:bCs/>
          <w:caps/>
          <w:color w:val="000000"/>
          <w:sz w:val="22"/>
          <w:szCs w:val="22"/>
        </w:rPr>
      </w:pPr>
    </w:p>
    <w:p w:rsidR="00352A48" w:rsidRPr="006A52AB" w:rsidRDefault="00352A48" w:rsidP="00637F88">
      <w:pPr>
        <w:tabs>
          <w:tab w:val="left" w:pos="3240"/>
        </w:tabs>
        <w:rPr>
          <w:rFonts w:ascii="Arial Narrow" w:hAnsi="Arial Narrow" w:cs="Arial"/>
          <w:sz w:val="22"/>
          <w:szCs w:val="22"/>
        </w:rPr>
      </w:pPr>
      <w:r w:rsidRPr="006A52AB">
        <w:rPr>
          <w:rFonts w:ascii="Arial Narrow" w:hAnsi="Arial Narrow" w:cs="Arial"/>
          <w:sz w:val="22"/>
          <w:szCs w:val="22"/>
        </w:rPr>
        <w:t>All Declining Plans can be used in any campus dining location on the River Campus or the Eastman School of Music.  They can also be used in three locations within the Strong Medical Center and for food items in our campus markets.</w:t>
      </w:r>
    </w:p>
    <w:p w:rsidR="00352A48" w:rsidRPr="006A52AB" w:rsidRDefault="00352A48" w:rsidP="00637F88">
      <w:pPr>
        <w:tabs>
          <w:tab w:val="left" w:pos="3240"/>
        </w:tabs>
        <w:rPr>
          <w:rFonts w:ascii="Arial Narrow" w:hAnsi="Arial Narrow" w:cs="Arial"/>
          <w:sz w:val="22"/>
          <w:szCs w:val="22"/>
        </w:rPr>
      </w:pPr>
    </w:p>
    <w:sectPr w:rsidR="00352A48" w:rsidRPr="006A52AB" w:rsidSect="00637F88">
      <w:headerReference w:type="default" r:id="rId7"/>
      <w:pgSz w:w="12240" w:h="15840" w:code="1"/>
      <w:pgMar w:top="1008" w:right="720" w:bottom="43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C11" w:rsidRDefault="000C1C11">
      <w:r>
        <w:separator/>
      </w:r>
    </w:p>
  </w:endnote>
  <w:endnote w:type="continuationSeparator" w:id="0">
    <w:p w:rsidR="000C1C11" w:rsidRDefault="000C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C11" w:rsidRDefault="000C1C11">
      <w:r>
        <w:separator/>
      </w:r>
    </w:p>
  </w:footnote>
  <w:footnote w:type="continuationSeparator" w:id="0">
    <w:p w:rsidR="000C1C11" w:rsidRDefault="000C1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AC8" w:rsidRPr="00030AC8" w:rsidRDefault="00030AC8" w:rsidP="00030AC8">
    <w:pPr>
      <w:pStyle w:val="Header"/>
      <w:jc w:val="center"/>
      <w:rPr>
        <w:rFonts w:ascii="Arial Narrow" w:hAnsi="Arial Narrow"/>
        <w:sz w:val="28"/>
        <w:szCs w:val="28"/>
      </w:rPr>
    </w:pPr>
    <w:r w:rsidRPr="00030AC8">
      <w:rPr>
        <w:rFonts w:ascii="Arial Narrow" w:hAnsi="Arial Narrow"/>
        <w:sz w:val="28"/>
        <w:szCs w:val="28"/>
      </w:rPr>
      <w:t>University of Rochester Dining Services</w:t>
    </w:r>
  </w:p>
  <w:p w:rsidR="00030AC8" w:rsidRPr="00030AC8" w:rsidRDefault="00523507" w:rsidP="00030AC8">
    <w:pPr>
      <w:pStyle w:val="Header"/>
      <w:jc w:val="center"/>
      <w:rPr>
        <w:rFonts w:ascii="Arial Narrow" w:hAnsi="Arial Narrow"/>
        <w:sz w:val="28"/>
        <w:szCs w:val="28"/>
      </w:rPr>
    </w:pPr>
    <w:r>
      <w:rPr>
        <w:rFonts w:ascii="Arial Narrow" w:hAnsi="Arial Narrow"/>
        <w:sz w:val="28"/>
        <w:szCs w:val="28"/>
      </w:rPr>
      <w:t>20</w:t>
    </w:r>
    <w:r w:rsidR="00F11F46">
      <w:rPr>
        <w:rFonts w:ascii="Arial Narrow" w:hAnsi="Arial Narrow"/>
        <w:sz w:val="28"/>
        <w:szCs w:val="28"/>
      </w:rPr>
      <w:t>20</w:t>
    </w:r>
    <w:r w:rsidR="001C047C">
      <w:rPr>
        <w:rFonts w:ascii="Arial Narrow" w:hAnsi="Arial Narrow"/>
        <w:sz w:val="28"/>
        <w:szCs w:val="28"/>
      </w:rPr>
      <w:t xml:space="preserve"> Fall </w:t>
    </w:r>
    <w:r w:rsidR="00030AC8" w:rsidRPr="00030AC8">
      <w:rPr>
        <w:rFonts w:ascii="Arial Narrow" w:hAnsi="Arial Narrow"/>
        <w:sz w:val="28"/>
        <w:szCs w:val="28"/>
      </w:rPr>
      <w:t>Meal Plan Options &amp; Pricing</w:t>
    </w:r>
  </w:p>
  <w:p w:rsidR="00030AC8" w:rsidRPr="00030AC8" w:rsidRDefault="00030AC8" w:rsidP="00030AC8">
    <w:pPr>
      <w:pStyle w:val="Header"/>
      <w:jc w:val="center"/>
      <w:rPr>
        <w:rFonts w:ascii="Arial Narrow" w:hAnsi="Arial Narrow"/>
        <w:sz w:val="28"/>
        <w:szCs w:val="28"/>
      </w:rPr>
    </w:pPr>
    <w:r w:rsidRPr="00030AC8">
      <w:rPr>
        <w:rFonts w:ascii="Arial Narrow" w:hAnsi="Arial Narrow"/>
        <w:sz w:val="28"/>
        <w:szCs w:val="28"/>
      </w:rPr>
      <w:t>Eastman School of Music</w:t>
    </w:r>
  </w:p>
  <w:p w:rsidR="00030AC8" w:rsidRDefault="00030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5DF1"/>
    <w:multiLevelType w:val="hybridMultilevel"/>
    <w:tmpl w:val="6E40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405C4"/>
    <w:multiLevelType w:val="hybridMultilevel"/>
    <w:tmpl w:val="3EE66B0C"/>
    <w:lvl w:ilvl="0" w:tplc="065C41E2">
      <w:numFmt w:val="bullet"/>
      <w:lvlText w:val="•"/>
      <w:lvlJc w:val="left"/>
      <w:pPr>
        <w:ind w:left="360" w:hanging="360"/>
      </w:pPr>
      <w:rPr>
        <w:rFonts w:ascii="Arial Narrow" w:eastAsia="Times New Roman" w:hAnsi="Arial Narrow" w:cs="Aria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2" w15:restartNumberingAfterBreak="0">
    <w:nsid w:val="144D7CF4"/>
    <w:multiLevelType w:val="hybridMultilevel"/>
    <w:tmpl w:val="7DB6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41BAF"/>
    <w:multiLevelType w:val="multilevel"/>
    <w:tmpl w:val="E460EA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9576F"/>
    <w:multiLevelType w:val="hybridMultilevel"/>
    <w:tmpl w:val="E28A4D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05F0DA8"/>
    <w:multiLevelType w:val="hybridMultilevel"/>
    <w:tmpl w:val="0ECE58E2"/>
    <w:lvl w:ilvl="0" w:tplc="30EE9CF2">
      <w:start w:val="1"/>
      <w:numFmt w:val="bullet"/>
      <w:lvlText w:val=""/>
      <w:lvlJc w:val="left"/>
      <w:pPr>
        <w:tabs>
          <w:tab w:val="num" w:pos="629"/>
        </w:tabs>
        <w:ind w:left="629" w:hanging="360"/>
      </w:pPr>
      <w:rPr>
        <w:rFonts w:ascii="Symbol" w:hAnsi="Symbol" w:hint="default"/>
        <w:sz w:val="20"/>
      </w:rPr>
    </w:lvl>
    <w:lvl w:ilvl="1" w:tplc="04090003" w:tentative="1">
      <w:start w:val="1"/>
      <w:numFmt w:val="bullet"/>
      <w:lvlText w:val="o"/>
      <w:lvlJc w:val="left"/>
      <w:pPr>
        <w:tabs>
          <w:tab w:val="num" w:pos="1349"/>
        </w:tabs>
        <w:ind w:left="1349" w:hanging="360"/>
      </w:pPr>
      <w:rPr>
        <w:rFonts w:ascii="Courier New" w:hAnsi="Courier New" w:cs="Courier New" w:hint="default"/>
      </w:rPr>
    </w:lvl>
    <w:lvl w:ilvl="2" w:tplc="04090005" w:tentative="1">
      <w:start w:val="1"/>
      <w:numFmt w:val="bullet"/>
      <w:lvlText w:val=""/>
      <w:lvlJc w:val="left"/>
      <w:pPr>
        <w:tabs>
          <w:tab w:val="num" w:pos="2069"/>
        </w:tabs>
        <w:ind w:left="2069" w:hanging="360"/>
      </w:pPr>
      <w:rPr>
        <w:rFonts w:ascii="Wingdings" w:hAnsi="Wingdings" w:hint="default"/>
      </w:rPr>
    </w:lvl>
    <w:lvl w:ilvl="3" w:tplc="04090001" w:tentative="1">
      <w:start w:val="1"/>
      <w:numFmt w:val="bullet"/>
      <w:lvlText w:val=""/>
      <w:lvlJc w:val="left"/>
      <w:pPr>
        <w:tabs>
          <w:tab w:val="num" w:pos="2789"/>
        </w:tabs>
        <w:ind w:left="2789" w:hanging="360"/>
      </w:pPr>
      <w:rPr>
        <w:rFonts w:ascii="Symbol" w:hAnsi="Symbol" w:hint="default"/>
      </w:rPr>
    </w:lvl>
    <w:lvl w:ilvl="4" w:tplc="04090003" w:tentative="1">
      <w:start w:val="1"/>
      <w:numFmt w:val="bullet"/>
      <w:lvlText w:val="o"/>
      <w:lvlJc w:val="left"/>
      <w:pPr>
        <w:tabs>
          <w:tab w:val="num" w:pos="3509"/>
        </w:tabs>
        <w:ind w:left="3509" w:hanging="360"/>
      </w:pPr>
      <w:rPr>
        <w:rFonts w:ascii="Courier New" w:hAnsi="Courier New" w:cs="Courier New" w:hint="default"/>
      </w:rPr>
    </w:lvl>
    <w:lvl w:ilvl="5" w:tplc="04090005" w:tentative="1">
      <w:start w:val="1"/>
      <w:numFmt w:val="bullet"/>
      <w:lvlText w:val=""/>
      <w:lvlJc w:val="left"/>
      <w:pPr>
        <w:tabs>
          <w:tab w:val="num" w:pos="4229"/>
        </w:tabs>
        <w:ind w:left="4229" w:hanging="360"/>
      </w:pPr>
      <w:rPr>
        <w:rFonts w:ascii="Wingdings" w:hAnsi="Wingdings" w:hint="default"/>
      </w:rPr>
    </w:lvl>
    <w:lvl w:ilvl="6" w:tplc="04090001" w:tentative="1">
      <w:start w:val="1"/>
      <w:numFmt w:val="bullet"/>
      <w:lvlText w:val=""/>
      <w:lvlJc w:val="left"/>
      <w:pPr>
        <w:tabs>
          <w:tab w:val="num" w:pos="4949"/>
        </w:tabs>
        <w:ind w:left="4949" w:hanging="360"/>
      </w:pPr>
      <w:rPr>
        <w:rFonts w:ascii="Symbol" w:hAnsi="Symbol" w:hint="default"/>
      </w:rPr>
    </w:lvl>
    <w:lvl w:ilvl="7" w:tplc="04090003" w:tentative="1">
      <w:start w:val="1"/>
      <w:numFmt w:val="bullet"/>
      <w:lvlText w:val="o"/>
      <w:lvlJc w:val="left"/>
      <w:pPr>
        <w:tabs>
          <w:tab w:val="num" w:pos="5669"/>
        </w:tabs>
        <w:ind w:left="5669" w:hanging="360"/>
      </w:pPr>
      <w:rPr>
        <w:rFonts w:ascii="Courier New" w:hAnsi="Courier New" w:cs="Courier New" w:hint="default"/>
      </w:rPr>
    </w:lvl>
    <w:lvl w:ilvl="8" w:tplc="04090005" w:tentative="1">
      <w:start w:val="1"/>
      <w:numFmt w:val="bullet"/>
      <w:lvlText w:val=""/>
      <w:lvlJc w:val="left"/>
      <w:pPr>
        <w:tabs>
          <w:tab w:val="num" w:pos="6389"/>
        </w:tabs>
        <w:ind w:left="6389" w:hanging="360"/>
      </w:pPr>
      <w:rPr>
        <w:rFonts w:ascii="Wingdings" w:hAnsi="Wingdings" w:hint="default"/>
      </w:rPr>
    </w:lvl>
  </w:abstractNum>
  <w:abstractNum w:abstractNumId="6" w15:restartNumberingAfterBreak="0">
    <w:nsid w:val="21376A44"/>
    <w:multiLevelType w:val="hybridMultilevel"/>
    <w:tmpl w:val="0C206B0E"/>
    <w:lvl w:ilvl="0" w:tplc="065C41E2">
      <w:numFmt w:val="bullet"/>
      <w:lvlText w:val="•"/>
      <w:lvlJc w:val="left"/>
      <w:pPr>
        <w:ind w:left="629"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B2F5A"/>
    <w:multiLevelType w:val="multilevel"/>
    <w:tmpl w:val="2230F5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8A7"/>
    <w:multiLevelType w:val="hybridMultilevel"/>
    <w:tmpl w:val="78FCCF02"/>
    <w:lvl w:ilvl="0" w:tplc="30EE9CF2">
      <w:start w:val="1"/>
      <w:numFmt w:val="bullet"/>
      <w:lvlText w:val=""/>
      <w:lvlJc w:val="left"/>
      <w:pPr>
        <w:tabs>
          <w:tab w:val="num" w:pos="629"/>
        </w:tabs>
        <w:ind w:left="629" w:hanging="360"/>
      </w:pPr>
      <w:rPr>
        <w:rFonts w:ascii="Symbol" w:hAnsi="Symbol" w:hint="default"/>
        <w:sz w:val="20"/>
      </w:rPr>
    </w:lvl>
    <w:lvl w:ilvl="1" w:tplc="04090003" w:tentative="1">
      <w:start w:val="1"/>
      <w:numFmt w:val="bullet"/>
      <w:lvlText w:val="o"/>
      <w:lvlJc w:val="left"/>
      <w:pPr>
        <w:tabs>
          <w:tab w:val="num" w:pos="1349"/>
        </w:tabs>
        <w:ind w:left="1349" w:hanging="360"/>
      </w:pPr>
      <w:rPr>
        <w:rFonts w:ascii="Courier New" w:hAnsi="Courier New" w:cs="Courier New" w:hint="default"/>
      </w:rPr>
    </w:lvl>
    <w:lvl w:ilvl="2" w:tplc="04090005" w:tentative="1">
      <w:start w:val="1"/>
      <w:numFmt w:val="bullet"/>
      <w:lvlText w:val=""/>
      <w:lvlJc w:val="left"/>
      <w:pPr>
        <w:tabs>
          <w:tab w:val="num" w:pos="2069"/>
        </w:tabs>
        <w:ind w:left="2069" w:hanging="360"/>
      </w:pPr>
      <w:rPr>
        <w:rFonts w:ascii="Wingdings" w:hAnsi="Wingdings" w:hint="default"/>
      </w:rPr>
    </w:lvl>
    <w:lvl w:ilvl="3" w:tplc="04090001" w:tentative="1">
      <w:start w:val="1"/>
      <w:numFmt w:val="bullet"/>
      <w:lvlText w:val=""/>
      <w:lvlJc w:val="left"/>
      <w:pPr>
        <w:tabs>
          <w:tab w:val="num" w:pos="2789"/>
        </w:tabs>
        <w:ind w:left="2789" w:hanging="360"/>
      </w:pPr>
      <w:rPr>
        <w:rFonts w:ascii="Symbol" w:hAnsi="Symbol" w:hint="default"/>
      </w:rPr>
    </w:lvl>
    <w:lvl w:ilvl="4" w:tplc="04090003" w:tentative="1">
      <w:start w:val="1"/>
      <w:numFmt w:val="bullet"/>
      <w:lvlText w:val="o"/>
      <w:lvlJc w:val="left"/>
      <w:pPr>
        <w:tabs>
          <w:tab w:val="num" w:pos="3509"/>
        </w:tabs>
        <w:ind w:left="3509" w:hanging="360"/>
      </w:pPr>
      <w:rPr>
        <w:rFonts w:ascii="Courier New" w:hAnsi="Courier New" w:cs="Courier New" w:hint="default"/>
      </w:rPr>
    </w:lvl>
    <w:lvl w:ilvl="5" w:tplc="04090005" w:tentative="1">
      <w:start w:val="1"/>
      <w:numFmt w:val="bullet"/>
      <w:lvlText w:val=""/>
      <w:lvlJc w:val="left"/>
      <w:pPr>
        <w:tabs>
          <w:tab w:val="num" w:pos="4229"/>
        </w:tabs>
        <w:ind w:left="4229" w:hanging="360"/>
      </w:pPr>
      <w:rPr>
        <w:rFonts w:ascii="Wingdings" w:hAnsi="Wingdings" w:hint="default"/>
      </w:rPr>
    </w:lvl>
    <w:lvl w:ilvl="6" w:tplc="04090001" w:tentative="1">
      <w:start w:val="1"/>
      <w:numFmt w:val="bullet"/>
      <w:lvlText w:val=""/>
      <w:lvlJc w:val="left"/>
      <w:pPr>
        <w:tabs>
          <w:tab w:val="num" w:pos="4949"/>
        </w:tabs>
        <w:ind w:left="4949" w:hanging="360"/>
      </w:pPr>
      <w:rPr>
        <w:rFonts w:ascii="Symbol" w:hAnsi="Symbol" w:hint="default"/>
      </w:rPr>
    </w:lvl>
    <w:lvl w:ilvl="7" w:tplc="04090003" w:tentative="1">
      <w:start w:val="1"/>
      <w:numFmt w:val="bullet"/>
      <w:lvlText w:val="o"/>
      <w:lvlJc w:val="left"/>
      <w:pPr>
        <w:tabs>
          <w:tab w:val="num" w:pos="5669"/>
        </w:tabs>
        <w:ind w:left="5669" w:hanging="360"/>
      </w:pPr>
      <w:rPr>
        <w:rFonts w:ascii="Courier New" w:hAnsi="Courier New" w:cs="Courier New" w:hint="default"/>
      </w:rPr>
    </w:lvl>
    <w:lvl w:ilvl="8" w:tplc="04090005" w:tentative="1">
      <w:start w:val="1"/>
      <w:numFmt w:val="bullet"/>
      <w:lvlText w:val=""/>
      <w:lvlJc w:val="left"/>
      <w:pPr>
        <w:tabs>
          <w:tab w:val="num" w:pos="6389"/>
        </w:tabs>
        <w:ind w:left="6389" w:hanging="360"/>
      </w:pPr>
      <w:rPr>
        <w:rFonts w:ascii="Wingdings" w:hAnsi="Wingdings" w:hint="default"/>
      </w:rPr>
    </w:lvl>
  </w:abstractNum>
  <w:abstractNum w:abstractNumId="9" w15:restartNumberingAfterBreak="0">
    <w:nsid w:val="319137F2"/>
    <w:multiLevelType w:val="hybridMultilevel"/>
    <w:tmpl w:val="D6CE5704"/>
    <w:lvl w:ilvl="0" w:tplc="1F14C52E">
      <w:start w:val="1"/>
      <w:numFmt w:val="bullet"/>
      <w:lvlText w:val=""/>
      <w:lvlJc w:val="left"/>
      <w:pPr>
        <w:tabs>
          <w:tab w:val="num" w:pos="629"/>
        </w:tabs>
        <w:ind w:left="629" w:hanging="360"/>
      </w:pPr>
      <w:rPr>
        <w:rFonts w:ascii="Wingdings" w:hAnsi="Wingdings" w:hint="default"/>
        <w:sz w:val="22"/>
      </w:rPr>
    </w:lvl>
    <w:lvl w:ilvl="1" w:tplc="04090003" w:tentative="1">
      <w:start w:val="1"/>
      <w:numFmt w:val="bullet"/>
      <w:lvlText w:val="o"/>
      <w:lvlJc w:val="left"/>
      <w:pPr>
        <w:tabs>
          <w:tab w:val="num" w:pos="1709"/>
        </w:tabs>
        <w:ind w:left="1709" w:hanging="360"/>
      </w:pPr>
      <w:rPr>
        <w:rFonts w:ascii="Courier New" w:hAnsi="Courier New" w:cs="Courier New" w:hint="default"/>
      </w:rPr>
    </w:lvl>
    <w:lvl w:ilvl="2" w:tplc="04090005" w:tentative="1">
      <w:start w:val="1"/>
      <w:numFmt w:val="bullet"/>
      <w:lvlText w:val=""/>
      <w:lvlJc w:val="left"/>
      <w:pPr>
        <w:tabs>
          <w:tab w:val="num" w:pos="2429"/>
        </w:tabs>
        <w:ind w:left="2429" w:hanging="360"/>
      </w:pPr>
      <w:rPr>
        <w:rFonts w:ascii="Wingdings" w:hAnsi="Wingdings" w:hint="default"/>
      </w:rPr>
    </w:lvl>
    <w:lvl w:ilvl="3" w:tplc="04090001" w:tentative="1">
      <w:start w:val="1"/>
      <w:numFmt w:val="bullet"/>
      <w:lvlText w:val=""/>
      <w:lvlJc w:val="left"/>
      <w:pPr>
        <w:tabs>
          <w:tab w:val="num" w:pos="3149"/>
        </w:tabs>
        <w:ind w:left="3149" w:hanging="360"/>
      </w:pPr>
      <w:rPr>
        <w:rFonts w:ascii="Symbol" w:hAnsi="Symbol" w:hint="default"/>
      </w:rPr>
    </w:lvl>
    <w:lvl w:ilvl="4" w:tplc="04090003" w:tentative="1">
      <w:start w:val="1"/>
      <w:numFmt w:val="bullet"/>
      <w:lvlText w:val="o"/>
      <w:lvlJc w:val="left"/>
      <w:pPr>
        <w:tabs>
          <w:tab w:val="num" w:pos="3869"/>
        </w:tabs>
        <w:ind w:left="3869" w:hanging="360"/>
      </w:pPr>
      <w:rPr>
        <w:rFonts w:ascii="Courier New" w:hAnsi="Courier New" w:cs="Courier New" w:hint="default"/>
      </w:rPr>
    </w:lvl>
    <w:lvl w:ilvl="5" w:tplc="04090005" w:tentative="1">
      <w:start w:val="1"/>
      <w:numFmt w:val="bullet"/>
      <w:lvlText w:val=""/>
      <w:lvlJc w:val="left"/>
      <w:pPr>
        <w:tabs>
          <w:tab w:val="num" w:pos="4589"/>
        </w:tabs>
        <w:ind w:left="4589" w:hanging="360"/>
      </w:pPr>
      <w:rPr>
        <w:rFonts w:ascii="Wingdings" w:hAnsi="Wingdings" w:hint="default"/>
      </w:rPr>
    </w:lvl>
    <w:lvl w:ilvl="6" w:tplc="04090001" w:tentative="1">
      <w:start w:val="1"/>
      <w:numFmt w:val="bullet"/>
      <w:lvlText w:val=""/>
      <w:lvlJc w:val="left"/>
      <w:pPr>
        <w:tabs>
          <w:tab w:val="num" w:pos="5309"/>
        </w:tabs>
        <w:ind w:left="5309" w:hanging="360"/>
      </w:pPr>
      <w:rPr>
        <w:rFonts w:ascii="Symbol" w:hAnsi="Symbol" w:hint="default"/>
      </w:rPr>
    </w:lvl>
    <w:lvl w:ilvl="7" w:tplc="04090003" w:tentative="1">
      <w:start w:val="1"/>
      <w:numFmt w:val="bullet"/>
      <w:lvlText w:val="o"/>
      <w:lvlJc w:val="left"/>
      <w:pPr>
        <w:tabs>
          <w:tab w:val="num" w:pos="6029"/>
        </w:tabs>
        <w:ind w:left="6029" w:hanging="360"/>
      </w:pPr>
      <w:rPr>
        <w:rFonts w:ascii="Courier New" w:hAnsi="Courier New" w:cs="Courier New" w:hint="default"/>
      </w:rPr>
    </w:lvl>
    <w:lvl w:ilvl="8" w:tplc="04090005" w:tentative="1">
      <w:start w:val="1"/>
      <w:numFmt w:val="bullet"/>
      <w:lvlText w:val=""/>
      <w:lvlJc w:val="left"/>
      <w:pPr>
        <w:tabs>
          <w:tab w:val="num" w:pos="6749"/>
        </w:tabs>
        <w:ind w:left="6749" w:hanging="360"/>
      </w:pPr>
      <w:rPr>
        <w:rFonts w:ascii="Wingdings" w:hAnsi="Wingdings" w:hint="default"/>
      </w:rPr>
    </w:lvl>
  </w:abstractNum>
  <w:abstractNum w:abstractNumId="10" w15:restartNumberingAfterBreak="0">
    <w:nsid w:val="372C5455"/>
    <w:multiLevelType w:val="hybridMultilevel"/>
    <w:tmpl w:val="32A65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D2301"/>
    <w:multiLevelType w:val="hybridMultilevel"/>
    <w:tmpl w:val="2230F576"/>
    <w:lvl w:ilvl="0" w:tplc="04090001">
      <w:start w:val="1"/>
      <w:numFmt w:val="bullet"/>
      <w:lvlText w:val=""/>
      <w:lvlJc w:val="left"/>
      <w:pPr>
        <w:tabs>
          <w:tab w:val="num" w:pos="629"/>
        </w:tabs>
        <w:ind w:left="629" w:hanging="360"/>
      </w:pPr>
      <w:rPr>
        <w:rFonts w:ascii="Symbol" w:hAnsi="Symbol" w:hint="default"/>
      </w:rPr>
    </w:lvl>
    <w:lvl w:ilvl="1" w:tplc="04090003" w:tentative="1">
      <w:start w:val="1"/>
      <w:numFmt w:val="bullet"/>
      <w:lvlText w:val="o"/>
      <w:lvlJc w:val="left"/>
      <w:pPr>
        <w:tabs>
          <w:tab w:val="num" w:pos="1349"/>
        </w:tabs>
        <w:ind w:left="1349" w:hanging="360"/>
      </w:pPr>
      <w:rPr>
        <w:rFonts w:ascii="Courier New" w:hAnsi="Courier New" w:cs="Courier New" w:hint="default"/>
      </w:rPr>
    </w:lvl>
    <w:lvl w:ilvl="2" w:tplc="04090005" w:tentative="1">
      <w:start w:val="1"/>
      <w:numFmt w:val="bullet"/>
      <w:lvlText w:val=""/>
      <w:lvlJc w:val="left"/>
      <w:pPr>
        <w:tabs>
          <w:tab w:val="num" w:pos="2069"/>
        </w:tabs>
        <w:ind w:left="2069" w:hanging="360"/>
      </w:pPr>
      <w:rPr>
        <w:rFonts w:ascii="Wingdings" w:hAnsi="Wingdings" w:hint="default"/>
      </w:rPr>
    </w:lvl>
    <w:lvl w:ilvl="3" w:tplc="04090001" w:tentative="1">
      <w:start w:val="1"/>
      <w:numFmt w:val="bullet"/>
      <w:lvlText w:val=""/>
      <w:lvlJc w:val="left"/>
      <w:pPr>
        <w:tabs>
          <w:tab w:val="num" w:pos="2789"/>
        </w:tabs>
        <w:ind w:left="2789" w:hanging="360"/>
      </w:pPr>
      <w:rPr>
        <w:rFonts w:ascii="Symbol" w:hAnsi="Symbol" w:hint="default"/>
      </w:rPr>
    </w:lvl>
    <w:lvl w:ilvl="4" w:tplc="04090003" w:tentative="1">
      <w:start w:val="1"/>
      <w:numFmt w:val="bullet"/>
      <w:lvlText w:val="o"/>
      <w:lvlJc w:val="left"/>
      <w:pPr>
        <w:tabs>
          <w:tab w:val="num" w:pos="3509"/>
        </w:tabs>
        <w:ind w:left="3509" w:hanging="360"/>
      </w:pPr>
      <w:rPr>
        <w:rFonts w:ascii="Courier New" w:hAnsi="Courier New" w:cs="Courier New" w:hint="default"/>
      </w:rPr>
    </w:lvl>
    <w:lvl w:ilvl="5" w:tplc="04090005" w:tentative="1">
      <w:start w:val="1"/>
      <w:numFmt w:val="bullet"/>
      <w:lvlText w:val=""/>
      <w:lvlJc w:val="left"/>
      <w:pPr>
        <w:tabs>
          <w:tab w:val="num" w:pos="4229"/>
        </w:tabs>
        <w:ind w:left="4229" w:hanging="360"/>
      </w:pPr>
      <w:rPr>
        <w:rFonts w:ascii="Wingdings" w:hAnsi="Wingdings" w:hint="default"/>
      </w:rPr>
    </w:lvl>
    <w:lvl w:ilvl="6" w:tplc="04090001" w:tentative="1">
      <w:start w:val="1"/>
      <w:numFmt w:val="bullet"/>
      <w:lvlText w:val=""/>
      <w:lvlJc w:val="left"/>
      <w:pPr>
        <w:tabs>
          <w:tab w:val="num" w:pos="4949"/>
        </w:tabs>
        <w:ind w:left="4949" w:hanging="360"/>
      </w:pPr>
      <w:rPr>
        <w:rFonts w:ascii="Symbol" w:hAnsi="Symbol" w:hint="default"/>
      </w:rPr>
    </w:lvl>
    <w:lvl w:ilvl="7" w:tplc="04090003" w:tentative="1">
      <w:start w:val="1"/>
      <w:numFmt w:val="bullet"/>
      <w:lvlText w:val="o"/>
      <w:lvlJc w:val="left"/>
      <w:pPr>
        <w:tabs>
          <w:tab w:val="num" w:pos="5669"/>
        </w:tabs>
        <w:ind w:left="5669" w:hanging="360"/>
      </w:pPr>
      <w:rPr>
        <w:rFonts w:ascii="Courier New" w:hAnsi="Courier New" w:cs="Courier New" w:hint="default"/>
      </w:rPr>
    </w:lvl>
    <w:lvl w:ilvl="8" w:tplc="04090005" w:tentative="1">
      <w:start w:val="1"/>
      <w:numFmt w:val="bullet"/>
      <w:lvlText w:val=""/>
      <w:lvlJc w:val="left"/>
      <w:pPr>
        <w:tabs>
          <w:tab w:val="num" w:pos="6389"/>
        </w:tabs>
        <w:ind w:left="6389" w:hanging="360"/>
      </w:pPr>
      <w:rPr>
        <w:rFonts w:ascii="Wingdings" w:hAnsi="Wingdings" w:hint="default"/>
      </w:rPr>
    </w:lvl>
  </w:abstractNum>
  <w:abstractNum w:abstractNumId="12" w15:restartNumberingAfterBreak="0">
    <w:nsid w:val="671E39A5"/>
    <w:multiLevelType w:val="hybridMultilevel"/>
    <w:tmpl w:val="D96CB394"/>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D9D77DE"/>
    <w:multiLevelType w:val="hybridMultilevel"/>
    <w:tmpl w:val="E08885C2"/>
    <w:lvl w:ilvl="0" w:tplc="065C41E2">
      <w:numFmt w:val="bullet"/>
      <w:lvlText w:val="•"/>
      <w:lvlJc w:val="left"/>
      <w:pPr>
        <w:ind w:left="629" w:hanging="360"/>
      </w:pPr>
      <w:rPr>
        <w:rFonts w:ascii="Arial Narrow" w:eastAsia="Times New Roman" w:hAnsi="Arial Narrow" w:cs="Arial"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14" w15:restartNumberingAfterBreak="0">
    <w:nsid w:val="71953310"/>
    <w:multiLevelType w:val="hybridMultilevel"/>
    <w:tmpl w:val="63B4726C"/>
    <w:lvl w:ilvl="0" w:tplc="065C41E2">
      <w:numFmt w:val="bullet"/>
      <w:lvlText w:val="•"/>
      <w:lvlJc w:val="left"/>
      <w:pPr>
        <w:ind w:left="898" w:hanging="360"/>
      </w:pPr>
      <w:rPr>
        <w:rFonts w:ascii="Arial Narrow" w:eastAsia="Times New Roman" w:hAnsi="Arial Narrow" w:cs="Aria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15" w15:restartNumberingAfterBreak="0">
    <w:nsid w:val="7B3B50EA"/>
    <w:multiLevelType w:val="hybridMultilevel"/>
    <w:tmpl w:val="E460EAFC"/>
    <w:lvl w:ilvl="0" w:tplc="0E7C015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11"/>
  </w:num>
  <w:num w:numId="4">
    <w:abstractNumId w:val="7"/>
  </w:num>
  <w:num w:numId="5">
    <w:abstractNumId w:val="2"/>
  </w:num>
  <w:num w:numId="6">
    <w:abstractNumId w:val="5"/>
  </w:num>
  <w:num w:numId="7">
    <w:abstractNumId w:val="8"/>
  </w:num>
  <w:num w:numId="8">
    <w:abstractNumId w:val="9"/>
  </w:num>
  <w:num w:numId="9">
    <w:abstractNumId w:val="10"/>
  </w:num>
  <w:num w:numId="10">
    <w:abstractNumId w:val="12"/>
  </w:num>
  <w:num w:numId="11">
    <w:abstractNumId w:val="4"/>
  </w:num>
  <w:num w:numId="12">
    <w:abstractNumId w:val="0"/>
  </w:num>
  <w:num w:numId="13">
    <w:abstractNumId w:val="13"/>
  </w:num>
  <w:num w:numId="14">
    <w:abstractNumId w:val="14"/>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C9"/>
    <w:rsid w:val="00025EE3"/>
    <w:rsid w:val="00030AC8"/>
    <w:rsid w:val="00051A5F"/>
    <w:rsid w:val="00073B1C"/>
    <w:rsid w:val="00081AFC"/>
    <w:rsid w:val="00095F04"/>
    <w:rsid w:val="000C1C11"/>
    <w:rsid w:val="000D4096"/>
    <w:rsid w:val="000F0672"/>
    <w:rsid w:val="0010671E"/>
    <w:rsid w:val="00183A0F"/>
    <w:rsid w:val="001919C0"/>
    <w:rsid w:val="001A4804"/>
    <w:rsid w:val="001C047C"/>
    <w:rsid w:val="001D0639"/>
    <w:rsid w:val="001D5F1F"/>
    <w:rsid w:val="00206C87"/>
    <w:rsid w:val="00260063"/>
    <w:rsid w:val="0029158C"/>
    <w:rsid w:val="002C48C8"/>
    <w:rsid w:val="002C55B7"/>
    <w:rsid w:val="002E0102"/>
    <w:rsid w:val="002F105D"/>
    <w:rsid w:val="002F4222"/>
    <w:rsid w:val="00304116"/>
    <w:rsid w:val="00332C5D"/>
    <w:rsid w:val="00344281"/>
    <w:rsid w:val="00352A48"/>
    <w:rsid w:val="00357100"/>
    <w:rsid w:val="00360B01"/>
    <w:rsid w:val="003702FC"/>
    <w:rsid w:val="00396CFB"/>
    <w:rsid w:val="003A4F19"/>
    <w:rsid w:val="003B0E8A"/>
    <w:rsid w:val="00404758"/>
    <w:rsid w:val="004074BB"/>
    <w:rsid w:val="00415BE5"/>
    <w:rsid w:val="00422C5A"/>
    <w:rsid w:val="004720A8"/>
    <w:rsid w:val="004A13BA"/>
    <w:rsid w:val="004C2C12"/>
    <w:rsid w:val="004C549F"/>
    <w:rsid w:val="004D201E"/>
    <w:rsid w:val="00503A67"/>
    <w:rsid w:val="00523507"/>
    <w:rsid w:val="0054796A"/>
    <w:rsid w:val="00575711"/>
    <w:rsid w:val="00587A28"/>
    <w:rsid w:val="005901FE"/>
    <w:rsid w:val="0059326A"/>
    <w:rsid w:val="00595B12"/>
    <w:rsid w:val="005B3BF6"/>
    <w:rsid w:val="00606741"/>
    <w:rsid w:val="00626E7C"/>
    <w:rsid w:val="00637F88"/>
    <w:rsid w:val="00661028"/>
    <w:rsid w:val="00672F8B"/>
    <w:rsid w:val="0069253D"/>
    <w:rsid w:val="0069342E"/>
    <w:rsid w:val="00697D30"/>
    <w:rsid w:val="006A52AB"/>
    <w:rsid w:val="006E195E"/>
    <w:rsid w:val="00707CEE"/>
    <w:rsid w:val="00786065"/>
    <w:rsid w:val="007A616D"/>
    <w:rsid w:val="007B4262"/>
    <w:rsid w:val="007D76FE"/>
    <w:rsid w:val="007F37CE"/>
    <w:rsid w:val="00802CA9"/>
    <w:rsid w:val="0080369A"/>
    <w:rsid w:val="008312DB"/>
    <w:rsid w:val="00857393"/>
    <w:rsid w:val="00864E5E"/>
    <w:rsid w:val="00874067"/>
    <w:rsid w:val="008A028C"/>
    <w:rsid w:val="008A7127"/>
    <w:rsid w:val="008B2EBB"/>
    <w:rsid w:val="008C3607"/>
    <w:rsid w:val="008E0E39"/>
    <w:rsid w:val="008E3451"/>
    <w:rsid w:val="00902EE4"/>
    <w:rsid w:val="00913DA2"/>
    <w:rsid w:val="009348F7"/>
    <w:rsid w:val="00935A95"/>
    <w:rsid w:val="00951ABD"/>
    <w:rsid w:val="009A2A88"/>
    <w:rsid w:val="009B74C1"/>
    <w:rsid w:val="009B7923"/>
    <w:rsid w:val="009D1D02"/>
    <w:rsid w:val="009E43C7"/>
    <w:rsid w:val="00A04DE4"/>
    <w:rsid w:val="00A22F7F"/>
    <w:rsid w:val="00A86122"/>
    <w:rsid w:val="00AA064D"/>
    <w:rsid w:val="00AA1F3A"/>
    <w:rsid w:val="00B00A42"/>
    <w:rsid w:val="00B0220A"/>
    <w:rsid w:val="00B20D32"/>
    <w:rsid w:val="00B3232B"/>
    <w:rsid w:val="00B36F46"/>
    <w:rsid w:val="00BC5098"/>
    <w:rsid w:val="00BD66A2"/>
    <w:rsid w:val="00BF5CAE"/>
    <w:rsid w:val="00C053AC"/>
    <w:rsid w:val="00C07DD6"/>
    <w:rsid w:val="00C2290D"/>
    <w:rsid w:val="00C334E2"/>
    <w:rsid w:val="00C37AF9"/>
    <w:rsid w:val="00C47F2E"/>
    <w:rsid w:val="00C55D67"/>
    <w:rsid w:val="00C6600F"/>
    <w:rsid w:val="00C70F33"/>
    <w:rsid w:val="00C81204"/>
    <w:rsid w:val="00C8254F"/>
    <w:rsid w:val="00C92368"/>
    <w:rsid w:val="00CB53DC"/>
    <w:rsid w:val="00CF638E"/>
    <w:rsid w:val="00D05458"/>
    <w:rsid w:val="00D1040E"/>
    <w:rsid w:val="00D26F62"/>
    <w:rsid w:val="00D27382"/>
    <w:rsid w:val="00D329A9"/>
    <w:rsid w:val="00D57845"/>
    <w:rsid w:val="00D806B2"/>
    <w:rsid w:val="00DA1228"/>
    <w:rsid w:val="00DA4158"/>
    <w:rsid w:val="00E16822"/>
    <w:rsid w:val="00EC7D67"/>
    <w:rsid w:val="00EF48B3"/>
    <w:rsid w:val="00F06787"/>
    <w:rsid w:val="00F11F46"/>
    <w:rsid w:val="00F1229A"/>
    <w:rsid w:val="00F1283E"/>
    <w:rsid w:val="00F626C5"/>
    <w:rsid w:val="00F8146F"/>
    <w:rsid w:val="00FA128C"/>
    <w:rsid w:val="00FA22B3"/>
    <w:rsid w:val="00FB07DB"/>
    <w:rsid w:val="00FD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7FD1409-1C43-40B6-B8A7-B8243024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3041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122"/>
    <w:rPr>
      <w:rFonts w:ascii="Tahoma" w:hAnsi="Tahoma" w:cs="Tahoma"/>
      <w:sz w:val="16"/>
      <w:szCs w:val="16"/>
    </w:rPr>
  </w:style>
  <w:style w:type="character" w:styleId="Hyperlink">
    <w:name w:val="Hyperlink"/>
    <w:basedOn w:val="DefaultParagraphFont"/>
    <w:rsid w:val="002C55B7"/>
    <w:rPr>
      <w:color w:val="0000FF"/>
      <w:u w:val="single"/>
    </w:rPr>
  </w:style>
  <w:style w:type="character" w:styleId="FollowedHyperlink">
    <w:name w:val="FollowedHyperlink"/>
    <w:basedOn w:val="DefaultParagraphFont"/>
    <w:rsid w:val="003B0E8A"/>
    <w:rPr>
      <w:color w:val="800080"/>
      <w:u w:val="single"/>
    </w:rPr>
  </w:style>
  <w:style w:type="paragraph" w:styleId="BodyText">
    <w:name w:val="Body Text"/>
    <w:basedOn w:val="Normal"/>
    <w:rsid w:val="001919C0"/>
    <w:rPr>
      <w:rFonts w:ascii="Goudy Old Style" w:hAnsi="Goudy Old Style"/>
      <w:b/>
      <w:bCs/>
      <w:sz w:val="22"/>
    </w:rPr>
  </w:style>
  <w:style w:type="paragraph" w:styleId="NormalWeb">
    <w:name w:val="Normal (Web)"/>
    <w:basedOn w:val="Normal"/>
    <w:rsid w:val="00304116"/>
    <w:pPr>
      <w:spacing w:before="100" w:beforeAutospacing="1" w:after="100" w:afterAutospacing="1"/>
    </w:pPr>
    <w:rPr>
      <w:rFonts w:ascii="Arial" w:hAnsi="Arial" w:cs="Arial"/>
    </w:rPr>
  </w:style>
  <w:style w:type="character" w:styleId="Strong">
    <w:name w:val="Strong"/>
    <w:basedOn w:val="DefaultParagraphFont"/>
    <w:qFormat/>
    <w:rsid w:val="00304116"/>
    <w:rPr>
      <w:b/>
      <w:bCs/>
    </w:rPr>
  </w:style>
  <w:style w:type="paragraph" w:styleId="Header">
    <w:name w:val="header"/>
    <w:basedOn w:val="Normal"/>
    <w:link w:val="HeaderChar"/>
    <w:uiPriority w:val="99"/>
    <w:rsid w:val="00A04DE4"/>
    <w:pPr>
      <w:tabs>
        <w:tab w:val="center" w:pos="4320"/>
        <w:tab w:val="right" w:pos="8640"/>
      </w:tabs>
    </w:pPr>
  </w:style>
  <w:style w:type="paragraph" w:styleId="Footer">
    <w:name w:val="footer"/>
    <w:basedOn w:val="Normal"/>
    <w:rsid w:val="00A04DE4"/>
    <w:pPr>
      <w:tabs>
        <w:tab w:val="center" w:pos="4320"/>
        <w:tab w:val="right" w:pos="8640"/>
      </w:tabs>
    </w:pPr>
  </w:style>
  <w:style w:type="character" w:customStyle="1" w:styleId="HeaderChar">
    <w:name w:val="Header Char"/>
    <w:basedOn w:val="DefaultParagraphFont"/>
    <w:link w:val="Header"/>
    <w:uiPriority w:val="99"/>
    <w:rsid w:val="00030AC8"/>
    <w:rPr>
      <w:sz w:val="24"/>
      <w:szCs w:val="24"/>
    </w:rPr>
  </w:style>
  <w:style w:type="paragraph" w:styleId="ListParagraph">
    <w:name w:val="List Paragraph"/>
    <w:basedOn w:val="Normal"/>
    <w:uiPriority w:val="34"/>
    <w:qFormat/>
    <w:rsid w:val="00030AC8"/>
    <w:pPr>
      <w:ind w:left="720"/>
      <w:contextualSpacing/>
    </w:pPr>
  </w:style>
  <w:style w:type="character" w:styleId="CommentReference">
    <w:name w:val="annotation reference"/>
    <w:basedOn w:val="DefaultParagraphFont"/>
    <w:rsid w:val="008B2EBB"/>
    <w:rPr>
      <w:sz w:val="16"/>
      <w:szCs w:val="16"/>
    </w:rPr>
  </w:style>
  <w:style w:type="paragraph" w:styleId="CommentText">
    <w:name w:val="annotation text"/>
    <w:basedOn w:val="Normal"/>
    <w:link w:val="CommentTextChar"/>
    <w:rsid w:val="008B2EBB"/>
    <w:rPr>
      <w:sz w:val="20"/>
      <w:szCs w:val="20"/>
    </w:rPr>
  </w:style>
  <w:style w:type="character" w:customStyle="1" w:styleId="CommentTextChar">
    <w:name w:val="Comment Text Char"/>
    <w:basedOn w:val="DefaultParagraphFont"/>
    <w:link w:val="CommentText"/>
    <w:rsid w:val="008B2EBB"/>
  </w:style>
  <w:style w:type="paragraph" w:styleId="CommentSubject">
    <w:name w:val="annotation subject"/>
    <w:basedOn w:val="CommentText"/>
    <w:next w:val="CommentText"/>
    <w:link w:val="CommentSubjectChar"/>
    <w:rsid w:val="008B2EBB"/>
    <w:rPr>
      <w:b/>
      <w:bCs/>
    </w:rPr>
  </w:style>
  <w:style w:type="character" w:customStyle="1" w:styleId="CommentSubjectChar">
    <w:name w:val="Comment Subject Char"/>
    <w:basedOn w:val="CommentTextChar"/>
    <w:link w:val="CommentSubject"/>
    <w:rsid w:val="008B2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2534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EASTMAN DINING PLANS</vt:lpstr>
    </vt:vector>
  </TitlesOfParts>
  <Company>University of Rochester</Company>
  <LinksUpToDate>false</LinksUpToDate>
  <CharactersWithSpaces>3004</CharactersWithSpaces>
  <SharedDoc>false</SharedDoc>
  <HLinks>
    <vt:vector size="6" baseType="variant">
      <vt:variant>
        <vt:i4>5963778</vt:i4>
      </vt:variant>
      <vt:variant>
        <vt:i4>0</vt:i4>
      </vt:variant>
      <vt:variant>
        <vt:i4>0</vt:i4>
      </vt:variant>
      <vt:variant>
        <vt:i4>5</vt:i4>
      </vt:variant>
      <vt:variant>
        <vt:lpwstr>http://www.rochester.campusdish.com/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EASTMAN DINING PLANS</dc:title>
  <dc:creator>A User</dc:creator>
  <cp:lastModifiedBy>Schauf, Cameron</cp:lastModifiedBy>
  <cp:revision>2</cp:revision>
  <cp:lastPrinted>2017-02-10T17:49:00Z</cp:lastPrinted>
  <dcterms:created xsi:type="dcterms:W3CDTF">2020-07-21T17:09:00Z</dcterms:created>
  <dcterms:modified xsi:type="dcterms:W3CDTF">2020-07-21T17:09:00Z</dcterms:modified>
</cp:coreProperties>
</file>